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893" w:rsidRDefault="00EB6023">
      <w:pPr>
        <w:rPr>
          <w:i/>
          <w:sz w:val="20"/>
          <w:szCs w:val="20"/>
        </w:rPr>
      </w:pPr>
      <w:r>
        <w:rPr>
          <w:b/>
          <w:sz w:val="28"/>
          <w:szCs w:val="28"/>
          <w:u w:val="single"/>
        </w:rPr>
        <w:t>Windsor Heights Master Committee List:</w:t>
      </w:r>
      <w:r>
        <w:rPr>
          <w:b/>
          <w:sz w:val="28"/>
          <w:szCs w:val="28"/>
          <w:u w:val="single"/>
        </w:rPr>
        <w:br/>
      </w:r>
      <w:r>
        <w:rPr>
          <w:i/>
          <w:sz w:val="20"/>
          <w:szCs w:val="20"/>
        </w:rPr>
        <w:t xml:space="preserve">Updated </w:t>
      </w:r>
      <w:r w:rsidR="008A7ACB">
        <w:rPr>
          <w:i/>
          <w:sz w:val="20"/>
          <w:szCs w:val="20"/>
        </w:rPr>
        <w:t>11/21/2023</w:t>
      </w:r>
      <w:bookmarkStart w:id="0" w:name="_GoBack"/>
      <w:bookmarkEnd w:id="0"/>
      <w:r>
        <w:rPr>
          <w:i/>
          <w:sz w:val="20"/>
          <w:szCs w:val="20"/>
        </w:rPr>
        <w:br/>
        <w:t>Red = Vacant or Appointment Pending</w:t>
      </w:r>
    </w:p>
    <w:tbl>
      <w:tblPr>
        <w:tblStyle w:val="afffff3"/>
        <w:tblW w:w="93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5"/>
        <w:gridCol w:w="2760"/>
        <w:gridCol w:w="1855"/>
      </w:tblGrid>
      <w:tr w:rsidR="00E57893">
        <w:tc>
          <w:tcPr>
            <w:tcW w:w="9340" w:type="dxa"/>
            <w:gridSpan w:val="3"/>
          </w:tcPr>
          <w:p w:rsidR="00E57893" w:rsidRDefault="00EB6023">
            <w:pPr>
              <w:jc w:val="center"/>
              <w:rPr>
                <w:b/>
              </w:rPr>
            </w:pPr>
            <w:r>
              <w:rPr>
                <w:b/>
              </w:rPr>
              <w:t>Regional Committee Representatives</w:t>
            </w:r>
          </w:p>
        </w:tc>
      </w:tr>
      <w:tr w:rsidR="00E57893">
        <w:tc>
          <w:tcPr>
            <w:tcW w:w="4725" w:type="dxa"/>
          </w:tcPr>
          <w:p w:rsidR="00E57893" w:rsidRDefault="00EB6023">
            <w:pPr>
              <w:rPr>
                <w:b/>
              </w:rPr>
            </w:pPr>
            <w:r>
              <w:rPr>
                <w:b/>
              </w:rPr>
              <w:t>Committee</w:t>
            </w:r>
          </w:p>
        </w:tc>
        <w:tc>
          <w:tcPr>
            <w:tcW w:w="2760" w:type="dxa"/>
          </w:tcPr>
          <w:p w:rsidR="00E57893" w:rsidRDefault="00EB6023">
            <w:pPr>
              <w:rPr>
                <w:b/>
              </w:rPr>
            </w:pPr>
            <w:r>
              <w:rPr>
                <w:b/>
              </w:rPr>
              <w:t>Primary</w:t>
            </w:r>
          </w:p>
        </w:tc>
        <w:tc>
          <w:tcPr>
            <w:tcW w:w="1855" w:type="dxa"/>
          </w:tcPr>
          <w:p w:rsidR="00E57893" w:rsidRDefault="00EB6023">
            <w:pPr>
              <w:rPr>
                <w:b/>
              </w:rPr>
            </w:pPr>
            <w:r>
              <w:rPr>
                <w:b/>
              </w:rPr>
              <w:t>Alternate</w:t>
            </w:r>
          </w:p>
        </w:tc>
      </w:tr>
      <w:tr w:rsidR="00E57893">
        <w:tc>
          <w:tcPr>
            <w:tcW w:w="4725" w:type="dxa"/>
          </w:tcPr>
          <w:p w:rsidR="00E57893" w:rsidRDefault="00EB6023">
            <w:pPr>
              <w:rPr>
                <w:b/>
              </w:rPr>
            </w:pPr>
            <w:r>
              <w:rPr>
                <w:b/>
              </w:rPr>
              <w:t>BRAVO</w:t>
            </w:r>
          </w:p>
        </w:tc>
        <w:tc>
          <w:tcPr>
            <w:tcW w:w="2760" w:type="dxa"/>
          </w:tcPr>
          <w:p w:rsidR="00E57893" w:rsidRDefault="00EB6023">
            <w:r>
              <w:t>Lauren Campbell</w:t>
            </w:r>
          </w:p>
        </w:tc>
        <w:tc>
          <w:tcPr>
            <w:tcW w:w="1855" w:type="dxa"/>
          </w:tcPr>
          <w:p w:rsidR="00E57893" w:rsidRDefault="00EB6023">
            <w:r>
              <w:t>Joseph Jones</w:t>
            </w:r>
          </w:p>
        </w:tc>
      </w:tr>
      <w:tr w:rsidR="00E57893">
        <w:tc>
          <w:tcPr>
            <w:tcW w:w="4725" w:type="dxa"/>
          </w:tcPr>
          <w:p w:rsidR="00E57893" w:rsidRDefault="00EB6023">
            <w:pPr>
              <w:rPr>
                <w:b/>
              </w:rPr>
            </w:pPr>
            <w:r>
              <w:rPr>
                <w:b/>
              </w:rPr>
              <w:t>Convention &amp; Visitors Bureau (Catch DSM)</w:t>
            </w:r>
          </w:p>
        </w:tc>
        <w:tc>
          <w:tcPr>
            <w:tcW w:w="2760" w:type="dxa"/>
          </w:tcPr>
          <w:p w:rsidR="00E57893" w:rsidRDefault="00EB6023">
            <w:r>
              <w:t>Mike Jones</w:t>
            </w:r>
          </w:p>
        </w:tc>
        <w:tc>
          <w:tcPr>
            <w:tcW w:w="1855" w:type="dxa"/>
          </w:tcPr>
          <w:p w:rsidR="00E57893" w:rsidRDefault="00EB6023">
            <w:r>
              <w:t>Staff</w:t>
            </w:r>
          </w:p>
        </w:tc>
      </w:tr>
      <w:tr w:rsidR="00E57893">
        <w:tc>
          <w:tcPr>
            <w:tcW w:w="4725" w:type="dxa"/>
          </w:tcPr>
          <w:p w:rsidR="00E57893" w:rsidRDefault="00EB6023">
            <w:pPr>
              <w:rPr>
                <w:b/>
              </w:rPr>
            </w:pPr>
            <w:r>
              <w:rPr>
                <w:b/>
              </w:rPr>
              <w:t>DART</w:t>
            </w:r>
          </w:p>
        </w:tc>
        <w:tc>
          <w:tcPr>
            <w:tcW w:w="2760" w:type="dxa"/>
          </w:tcPr>
          <w:p w:rsidR="00E57893" w:rsidRDefault="00EB6023">
            <w:r>
              <w:t>Joseph Jones</w:t>
            </w:r>
          </w:p>
        </w:tc>
        <w:tc>
          <w:tcPr>
            <w:tcW w:w="1855" w:type="dxa"/>
          </w:tcPr>
          <w:p w:rsidR="00E57893" w:rsidRDefault="00EB6023">
            <w:r>
              <w:t>Lauren Campbell</w:t>
            </w:r>
          </w:p>
        </w:tc>
      </w:tr>
      <w:tr w:rsidR="00E57893">
        <w:tc>
          <w:tcPr>
            <w:tcW w:w="4725" w:type="dxa"/>
          </w:tcPr>
          <w:p w:rsidR="00E57893" w:rsidRDefault="00EB6023">
            <w:pPr>
              <w:rPr>
                <w:b/>
              </w:rPr>
            </w:pPr>
            <w:r>
              <w:rPr>
                <w:b/>
              </w:rPr>
              <w:t>Iowa Confluence Water Trails (ICON)</w:t>
            </w:r>
          </w:p>
        </w:tc>
        <w:tc>
          <w:tcPr>
            <w:tcW w:w="2760" w:type="dxa"/>
          </w:tcPr>
          <w:p w:rsidR="00E57893" w:rsidRDefault="00EB6023">
            <w:proofErr w:type="spellStart"/>
            <w:r>
              <w:t>Threase</w:t>
            </w:r>
            <w:proofErr w:type="spellEnd"/>
            <w:r>
              <w:t xml:space="preserve"> Harms</w:t>
            </w:r>
          </w:p>
        </w:tc>
        <w:tc>
          <w:tcPr>
            <w:tcW w:w="1855" w:type="dxa"/>
          </w:tcPr>
          <w:p w:rsidR="00E57893" w:rsidRDefault="00EB6023">
            <w:r>
              <w:t xml:space="preserve">Susan </w:t>
            </w:r>
            <w:proofErr w:type="spellStart"/>
            <w:r>
              <w:t>Skeries</w:t>
            </w:r>
            <w:proofErr w:type="spellEnd"/>
          </w:p>
        </w:tc>
      </w:tr>
      <w:tr w:rsidR="00E57893">
        <w:tc>
          <w:tcPr>
            <w:tcW w:w="4725" w:type="dxa"/>
          </w:tcPr>
          <w:p w:rsidR="00E57893" w:rsidRDefault="00EB6023">
            <w:pPr>
              <w:rPr>
                <w:b/>
              </w:rPr>
            </w:pPr>
            <w:r>
              <w:rPr>
                <w:b/>
              </w:rPr>
              <w:t>Metro Waste Authority (</w:t>
            </w:r>
            <w:proofErr w:type="spellStart"/>
            <w:r>
              <w:rPr>
                <w:b/>
              </w:rPr>
              <w:t>MWA</w:t>
            </w:r>
            <w:proofErr w:type="spellEnd"/>
            <w:r>
              <w:rPr>
                <w:b/>
              </w:rPr>
              <w:t>)</w:t>
            </w:r>
          </w:p>
        </w:tc>
        <w:tc>
          <w:tcPr>
            <w:tcW w:w="2760" w:type="dxa"/>
          </w:tcPr>
          <w:p w:rsidR="00E57893" w:rsidRDefault="00EB6023">
            <w:r>
              <w:t xml:space="preserve">Susan </w:t>
            </w:r>
            <w:proofErr w:type="spellStart"/>
            <w:r>
              <w:t>Skeries</w:t>
            </w:r>
            <w:proofErr w:type="spellEnd"/>
          </w:p>
        </w:tc>
        <w:tc>
          <w:tcPr>
            <w:tcW w:w="1855" w:type="dxa"/>
          </w:tcPr>
          <w:p w:rsidR="00E57893" w:rsidRDefault="00EB6023">
            <w:proofErr w:type="spellStart"/>
            <w:r>
              <w:t>Threase</w:t>
            </w:r>
            <w:proofErr w:type="spellEnd"/>
            <w:r>
              <w:t xml:space="preserve"> Harms</w:t>
            </w:r>
          </w:p>
        </w:tc>
      </w:tr>
      <w:tr w:rsidR="00E57893">
        <w:tc>
          <w:tcPr>
            <w:tcW w:w="4725" w:type="dxa"/>
          </w:tcPr>
          <w:p w:rsidR="00E57893" w:rsidRDefault="00EB6023">
            <w:pPr>
              <w:rPr>
                <w:b/>
              </w:rPr>
            </w:pPr>
            <w:r>
              <w:rPr>
                <w:b/>
              </w:rPr>
              <w:t>Metro West Improvement (aka Housing)</w:t>
            </w:r>
          </w:p>
        </w:tc>
        <w:tc>
          <w:tcPr>
            <w:tcW w:w="2760" w:type="dxa"/>
          </w:tcPr>
          <w:p w:rsidR="00E57893" w:rsidRDefault="00EB6023">
            <w:r>
              <w:t>Joseph Jones</w:t>
            </w:r>
          </w:p>
        </w:tc>
        <w:tc>
          <w:tcPr>
            <w:tcW w:w="1855" w:type="dxa"/>
          </w:tcPr>
          <w:p w:rsidR="00E57893" w:rsidRDefault="00EB6023">
            <w:r>
              <w:t xml:space="preserve">Susan </w:t>
            </w:r>
            <w:proofErr w:type="spellStart"/>
            <w:r>
              <w:t>Skeries</w:t>
            </w:r>
            <w:proofErr w:type="spellEnd"/>
          </w:p>
        </w:tc>
      </w:tr>
      <w:tr w:rsidR="00E57893">
        <w:tc>
          <w:tcPr>
            <w:tcW w:w="4725" w:type="dxa"/>
          </w:tcPr>
          <w:p w:rsidR="00E57893" w:rsidRDefault="00EB6023">
            <w:pPr>
              <w:rPr>
                <w:b/>
              </w:rPr>
            </w:pPr>
            <w:r>
              <w:rPr>
                <w:b/>
              </w:rPr>
              <w:t>Metropolitan Advisory Council (MAC)</w:t>
            </w:r>
          </w:p>
        </w:tc>
        <w:tc>
          <w:tcPr>
            <w:tcW w:w="2760" w:type="dxa"/>
          </w:tcPr>
          <w:p w:rsidR="00E57893" w:rsidRDefault="00EB6023">
            <w:r>
              <w:t xml:space="preserve">Mike Jones &amp; </w:t>
            </w:r>
            <w:proofErr w:type="spellStart"/>
            <w:r>
              <w:t>Threase</w:t>
            </w:r>
            <w:proofErr w:type="spellEnd"/>
            <w:r>
              <w:t xml:space="preserve"> Harms</w:t>
            </w:r>
          </w:p>
        </w:tc>
        <w:tc>
          <w:tcPr>
            <w:tcW w:w="1855" w:type="dxa"/>
          </w:tcPr>
          <w:p w:rsidR="00E57893" w:rsidRDefault="00EB6023">
            <w:r>
              <w:t>Michael Libbie</w:t>
            </w:r>
          </w:p>
        </w:tc>
      </w:tr>
      <w:tr w:rsidR="00E57893">
        <w:tc>
          <w:tcPr>
            <w:tcW w:w="4725" w:type="dxa"/>
          </w:tcPr>
          <w:p w:rsidR="00E57893" w:rsidRDefault="00EB6023">
            <w:pPr>
              <w:rPr>
                <w:b/>
              </w:rPr>
            </w:pPr>
            <w:r>
              <w:rPr>
                <w:b/>
              </w:rPr>
              <w:t>Metropolitan Planning Organization (</w:t>
            </w:r>
            <w:proofErr w:type="spellStart"/>
            <w:r>
              <w:rPr>
                <w:b/>
              </w:rPr>
              <w:t>MPO</w:t>
            </w:r>
            <w:proofErr w:type="spellEnd"/>
            <w:r>
              <w:rPr>
                <w:b/>
              </w:rPr>
              <w:t>)</w:t>
            </w:r>
          </w:p>
        </w:tc>
        <w:tc>
          <w:tcPr>
            <w:tcW w:w="2760" w:type="dxa"/>
          </w:tcPr>
          <w:p w:rsidR="00E57893" w:rsidRDefault="00EB6023">
            <w:r>
              <w:t>Mike Jones</w:t>
            </w:r>
          </w:p>
        </w:tc>
        <w:tc>
          <w:tcPr>
            <w:tcW w:w="1855" w:type="dxa"/>
          </w:tcPr>
          <w:p w:rsidR="00E57893" w:rsidRDefault="00EB6023">
            <w:r>
              <w:t>Michael Libbie</w:t>
            </w:r>
          </w:p>
        </w:tc>
      </w:tr>
      <w:tr w:rsidR="00E57893">
        <w:tc>
          <w:tcPr>
            <w:tcW w:w="4725" w:type="dxa"/>
          </w:tcPr>
          <w:p w:rsidR="00E57893" w:rsidRDefault="00EB6023">
            <w:pPr>
              <w:rPr>
                <w:b/>
              </w:rPr>
            </w:pPr>
            <w:proofErr w:type="spellStart"/>
            <w:r>
              <w:rPr>
                <w:b/>
              </w:rPr>
              <w:t>MPO</w:t>
            </w:r>
            <w:proofErr w:type="spellEnd"/>
            <w:r>
              <w:rPr>
                <w:b/>
              </w:rPr>
              <w:t xml:space="preserve"> Technical Committee</w:t>
            </w:r>
          </w:p>
        </w:tc>
        <w:tc>
          <w:tcPr>
            <w:tcW w:w="2760" w:type="dxa"/>
          </w:tcPr>
          <w:p w:rsidR="00E57893" w:rsidRDefault="00EB6023">
            <w:r>
              <w:t>Justin Ernst</w:t>
            </w:r>
          </w:p>
        </w:tc>
        <w:tc>
          <w:tcPr>
            <w:tcW w:w="1855" w:type="dxa"/>
          </w:tcPr>
          <w:p w:rsidR="00E57893" w:rsidRDefault="00EB6023">
            <w:r>
              <w:t>Jason Roberts</w:t>
            </w:r>
          </w:p>
        </w:tc>
      </w:tr>
      <w:tr w:rsidR="00E57893">
        <w:tc>
          <w:tcPr>
            <w:tcW w:w="4725" w:type="dxa"/>
          </w:tcPr>
          <w:p w:rsidR="00E57893" w:rsidRDefault="00EB6023">
            <w:pPr>
              <w:rPr>
                <w:b/>
              </w:rPr>
            </w:pPr>
            <w:r>
              <w:rPr>
                <w:b/>
              </w:rPr>
              <w:t>Polk County 911 Service Board</w:t>
            </w:r>
          </w:p>
        </w:tc>
        <w:tc>
          <w:tcPr>
            <w:tcW w:w="2760" w:type="dxa"/>
          </w:tcPr>
          <w:p w:rsidR="00E57893" w:rsidRDefault="00EB6023">
            <w:r>
              <w:t xml:space="preserve">James </w:t>
            </w:r>
            <w:proofErr w:type="spellStart"/>
            <w:r>
              <w:t>Mease</w:t>
            </w:r>
            <w:proofErr w:type="spellEnd"/>
          </w:p>
        </w:tc>
        <w:tc>
          <w:tcPr>
            <w:tcW w:w="1855" w:type="dxa"/>
          </w:tcPr>
          <w:p w:rsidR="00E57893" w:rsidRDefault="00EB6023">
            <w:r>
              <w:t>Pete Roth</w:t>
            </w:r>
          </w:p>
        </w:tc>
      </w:tr>
      <w:tr w:rsidR="00E57893">
        <w:tc>
          <w:tcPr>
            <w:tcW w:w="4725" w:type="dxa"/>
          </w:tcPr>
          <w:p w:rsidR="00E57893" w:rsidRDefault="00EB6023">
            <w:pPr>
              <w:rPr>
                <w:b/>
              </w:rPr>
            </w:pPr>
            <w:r>
              <w:rPr>
                <w:b/>
              </w:rPr>
              <w:t>Polk County Emergency Management (Elected)</w:t>
            </w:r>
          </w:p>
        </w:tc>
        <w:tc>
          <w:tcPr>
            <w:tcW w:w="2760" w:type="dxa"/>
          </w:tcPr>
          <w:p w:rsidR="00E57893" w:rsidRDefault="00EB6023">
            <w:r>
              <w:t>Mike Jones</w:t>
            </w:r>
          </w:p>
        </w:tc>
        <w:tc>
          <w:tcPr>
            <w:tcW w:w="1855" w:type="dxa"/>
          </w:tcPr>
          <w:p w:rsidR="00E57893" w:rsidRDefault="00EB6023">
            <w:r>
              <w:t xml:space="preserve">Susan </w:t>
            </w:r>
            <w:proofErr w:type="spellStart"/>
            <w:r>
              <w:t>Skeries</w:t>
            </w:r>
            <w:proofErr w:type="spellEnd"/>
          </w:p>
        </w:tc>
      </w:tr>
      <w:tr w:rsidR="00E57893">
        <w:tc>
          <w:tcPr>
            <w:tcW w:w="4725" w:type="dxa"/>
          </w:tcPr>
          <w:p w:rsidR="00E57893" w:rsidRDefault="00EB6023">
            <w:pPr>
              <w:rPr>
                <w:b/>
              </w:rPr>
            </w:pPr>
            <w:r>
              <w:rPr>
                <w:b/>
              </w:rPr>
              <w:t>Polk County Emergency Management</w:t>
            </w:r>
          </w:p>
        </w:tc>
        <w:tc>
          <w:tcPr>
            <w:tcW w:w="2760" w:type="dxa"/>
          </w:tcPr>
          <w:p w:rsidR="00E57893" w:rsidRDefault="00EB6023">
            <w:r>
              <w:t xml:space="preserve">Jim </w:t>
            </w:r>
            <w:proofErr w:type="spellStart"/>
            <w:r>
              <w:t>Mease</w:t>
            </w:r>
            <w:proofErr w:type="spellEnd"/>
          </w:p>
        </w:tc>
        <w:tc>
          <w:tcPr>
            <w:tcW w:w="1855" w:type="dxa"/>
          </w:tcPr>
          <w:p w:rsidR="00E57893" w:rsidRDefault="00EB6023">
            <w:r>
              <w:t>Pete Roth</w:t>
            </w:r>
          </w:p>
        </w:tc>
      </w:tr>
      <w:tr w:rsidR="00E57893">
        <w:tc>
          <w:tcPr>
            <w:tcW w:w="4725" w:type="dxa"/>
          </w:tcPr>
          <w:p w:rsidR="00E57893" w:rsidRDefault="00EB6023">
            <w:pPr>
              <w:rPr>
                <w:b/>
              </w:rPr>
            </w:pPr>
            <w:r>
              <w:rPr>
                <w:b/>
              </w:rPr>
              <w:t>Polk County Homeless Coordinating Council (HCC)</w:t>
            </w:r>
          </w:p>
        </w:tc>
        <w:tc>
          <w:tcPr>
            <w:tcW w:w="2760" w:type="dxa"/>
          </w:tcPr>
          <w:p w:rsidR="00E57893" w:rsidRDefault="00EB6023">
            <w:r>
              <w:t>Joseph Jones</w:t>
            </w:r>
          </w:p>
        </w:tc>
        <w:tc>
          <w:tcPr>
            <w:tcW w:w="1855" w:type="dxa"/>
          </w:tcPr>
          <w:p w:rsidR="00E57893" w:rsidRDefault="00EB6023">
            <w:r>
              <w:t xml:space="preserve">Susan </w:t>
            </w:r>
            <w:proofErr w:type="spellStart"/>
            <w:r>
              <w:t>Skeries</w:t>
            </w:r>
            <w:proofErr w:type="spellEnd"/>
          </w:p>
        </w:tc>
      </w:tr>
      <w:tr w:rsidR="00E57893">
        <w:tc>
          <w:tcPr>
            <w:tcW w:w="4725" w:type="dxa"/>
          </w:tcPr>
          <w:p w:rsidR="00E57893" w:rsidRDefault="00EB6023">
            <w:pPr>
              <w:rPr>
                <w:b/>
              </w:rPr>
            </w:pPr>
            <w:r>
              <w:rPr>
                <w:b/>
              </w:rPr>
              <w:t>School District Liaison</w:t>
            </w:r>
          </w:p>
        </w:tc>
        <w:tc>
          <w:tcPr>
            <w:tcW w:w="2760" w:type="dxa"/>
          </w:tcPr>
          <w:p w:rsidR="00E57893" w:rsidRDefault="00EB6023">
            <w:proofErr w:type="spellStart"/>
            <w:r>
              <w:t>Threase</w:t>
            </w:r>
            <w:proofErr w:type="spellEnd"/>
            <w:r>
              <w:t xml:space="preserve"> Harms</w:t>
            </w:r>
          </w:p>
        </w:tc>
        <w:tc>
          <w:tcPr>
            <w:tcW w:w="1855" w:type="dxa"/>
          </w:tcPr>
          <w:p w:rsidR="00E57893" w:rsidRDefault="00EB6023">
            <w:r>
              <w:t>Lauren Campbell</w:t>
            </w:r>
          </w:p>
        </w:tc>
      </w:tr>
      <w:tr w:rsidR="00E57893">
        <w:tc>
          <w:tcPr>
            <w:tcW w:w="4725" w:type="dxa"/>
          </w:tcPr>
          <w:p w:rsidR="00E57893" w:rsidRDefault="00EB6023">
            <w:pPr>
              <w:rPr>
                <w:b/>
              </w:rPr>
            </w:pPr>
            <w:r>
              <w:rPr>
                <w:b/>
              </w:rPr>
              <w:t>Sister Cities Commission</w:t>
            </w:r>
          </w:p>
        </w:tc>
        <w:tc>
          <w:tcPr>
            <w:tcW w:w="2760" w:type="dxa"/>
          </w:tcPr>
          <w:p w:rsidR="00E57893" w:rsidRDefault="000172E5">
            <w:hyperlink r:id="rId7">
              <w:r w:rsidR="00EB6023">
                <w:rPr>
                  <w:color w:val="1155CC"/>
                  <w:u w:val="single"/>
                </w:rPr>
                <w:t>Ricki King</w:t>
              </w:r>
            </w:hyperlink>
          </w:p>
        </w:tc>
        <w:tc>
          <w:tcPr>
            <w:tcW w:w="1855" w:type="dxa"/>
          </w:tcPr>
          <w:p w:rsidR="00E57893" w:rsidRDefault="00EB6023">
            <w:r>
              <w:t>Staff</w:t>
            </w:r>
          </w:p>
        </w:tc>
      </w:tr>
      <w:tr w:rsidR="00E57893">
        <w:tc>
          <w:tcPr>
            <w:tcW w:w="4725" w:type="dxa"/>
          </w:tcPr>
          <w:p w:rsidR="00E57893" w:rsidRDefault="00EB6023">
            <w:pPr>
              <w:rPr>
                <w:b/>
              </w:rPr>
            </w:pPr>
            <w:r>
              <w:rPr>
                <w:b/>
              </w:rPr>
              <w:t>Walnut Creek WMA</w:t>
            </w:r>
          </w:p>
        </w:tc>
        <w:tc>
          <w:tcPr>
            <w:tcW w:w="2760" w:type="dxa"/>
          </w:tcPr>
          <w:p w:rsidR="00E57893" w:rsidRDefault="00EB6023">
            <w:r>
              <w:t>Jason Roberts</w:t>
            </w:r>
          </w:p>
        </w:tc>
        <w:tc>
          <w:tcPr>
            <w:tcW w:w="1855" w:type="dxa"/>
          </w:tcPr>
          <w:p w:rsidR="00E57893" w:rsidRDefault="00EB6023">
            <w:proofErr w:type="spellStart"/>
            <w:r>
              <w:t>Threase</w:t>
            </w:r>
            <w:proofErr w:type="spellEnd"/>
            <w:r>
              <w:t xml:space="preserve"> Harms</w:t>
            </w:r>
          </w:p>
        </w:tc>
      </w:tr>
    </w:tbl>
    <w:p w:rsidR="00E57893" w:rsidRDefault="00E57893">
      <w:pPr>
        <w:rPr>
          <w:b/>
        </w:rPr>
      </w:pPr>
    </w:p>
    <w:tbl>
      <w:tblPr>
        <w:tblStyle w:val="afffff4"/>
        <w:tblW w:w="9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57893">
        <w:tc>
          <w:tcPr>
            <w:tcW w:w="9350" w:type="dxa"/>
            <w:gridSpan w:val="3"/>
          </w:tcPr>
          <w:p w:rsidR="00E57893" w:rsidRDefault="00EB6023">
            <w:pPr>
              <w:jc w:val="center"/>
              <w:rPr>
                <w:b/>
              </w:rPr>
            </w:pPr>
            <w:bookmarkStart w:id="1" w:name="_Hlk151450744"/>
            <w:r>
              <w:rPr>
                <w:b/>
              </w:rPr>
              <w:t>Board of Adjustment</w:t>
            </w:r>
          </w:p>
        </w:tc>
      </w:tr>
      <w:tr w:rsidR="00E57893">
        <w:tc>
          <w:tcPr>
            <w:tcW w:w="3116" w:type="dxa"/>
            <w:tcBorders>
              <w:bottom w:val="single" w:sz="4" w:space="0" w:color="000000"/>
            </w:tcBorders>
          </w:tcPr>
          <w:p w:rsidR="00E57893" w:rsidRDefault="00EB6023">
            <w:pPr>
              <w:rPr>
                <w:b/>
              </w:rPr>
            </w:pPr>
            <w:r>
              <w:rPr>
                <w:b/>
              </w:rPr>
              <w:t>Member</w:t>
            </w:r>
          </w:p>
        </w:tc>
        <w:tc>
          <w:tcPr>
            <w:tcW w:w="3117" w:type="dxa"/>
            <w:tcBorders>
              <w:bottom w:val="single" w:sz="4" w:space="0" w:color="000000"/>
            </w:tcBorders>
          </w:tcPr>
          <w:p w:rsidR="00E57893" w:rsidRDefault="00EB6023">
            <w:pPr>
              <w:rPr>
                <w:b/>
              </w:rPr>
            </w:pPr>
            <w:r>
              <w:rPr>
                <w:b/>
              </w:rPr>
              <w:t>E-Mail</w:t>
            </w:r>
          </w:p>
        </w:tc>
        <w:tc>
          <w:tcPr>
            <w:tcW w:w="3117" w:type="dxa"/>
            <w:tcBorders>
              <w:bottom w:val="single" w:sz="4" w:space="0" w:color="000000"/>
            </w:tcBorders>
          </w:tcPr>
          <w:p w:rsidR="00E57893" w:rsidRDefault="00EB6023">
            <w:pPr>
              <w:rPr>
                <w:b/>
              </w:rPr>
            </w:pPr>
            <w:r>
              <w:rPr>
                <w:b/>
              </w:rPr>
              <w:t>Term Expiration</w:t>
            </w:r>
          </w:p>
        </w:tc>
      </w:tr>
      <w:tr w:rsidR="00E57893">
        <w:tc>
          <w:tcPr>
            <w:tcW w:w="3116" w:type="dxa"/>
            <w:tcBorders>
              <w:bottom w:val="nil"/>
              <w:right w:val="nil"/>
            </w:tcBorders>
          </w:tcPr>
          <w:p w:rsidR="00E57893" w:rsidRPr="00A215B7" w:rsidRDefault="00A215B7">
            <w:pPr>
              <w:rPr>
                <w:b/>
                <w:color w:val="FF0000"/>
              </w:rPr>
            </w:pPr>
            <w:proofErr w:type="spellStart"/>
            <w:r w:rsidRPr="00A215B7">
              <w:rPr>
                <w:b/>
              </w:rPr>
              <w:t>Chaden</w:t>
            </w:r>
            <w:proofErr w:type="spellEnd"/>
            <w:r w:rsidRPr="00A215B7">
              <w:rPr>
                <w:b/>
              </w:rPr>
              <w:t xml:space="preserve"> </w:t>
            </w:r>
            <w:proofErr w:type="spellStart"/>
            <w:r w:rsidRPr="00A215B7">
              <w:rPr>
                <w:b/>
              </w:rPr>
              <w:t>Halfhill</w:t>
            </w:r>
            <w:proofErr w:type="spellEnd"/>
            <w:r w:rsidRPr="00A215B7">
              <w:rPr>
                <w:b/>
              </w:rPr>
              <w:t xml:space="preserve"> (Chair)</w:t>
            </w:r>
          </w:p>
        </w:tc>
        <w:tc>
          <w:tcPr>
            <w:tcW w:w="3117" w:type="dxa"/>
            <w:tcBorders>
              <w:left w:val="nil"/>
              <w:bottom w:val="nil"/>
              <w:right w:val="nil"/>
            </w:tcBorders>
          </w:tcPr>
          <w:p w:rsidR="00E57893" w:rsidRDefault="00A215B7">
            <w:r>
              <w:t>chaden@silentrivers.com</w:t>
            </w:r>
          </w:p>
        </w:tc>
        <w:tc>
          <w:tcPr>
            <w:tcW w:w="3117" w:type="dxa"/>
            <w:tcBorders>
              <w:left w:val="nil"/>
              <w:bottom w:val="nil"/>
            </w:tcBorders>
          </w:tcPr>
          <w:p w:rsidR="00E57893" w:rsidRDefault="00A215B7">
            <w:r>
              <w:t>12/31/2025</w:t>
            </w:r>
          </w:p>
        </w:tc>
      </w:tr>
      <w:tr w:rsidR="00E57893">
        <w:tc>
          <w:tcPr>
            <w:tcW w:w="3116" w:type="dxa"/>
            <w:tcBorders>
              <w:top w:val="nil"/>
              <w:bottom w:val="nil"/>
              <w:right w:val="nil"/>
            </w:tcBorders>
          </w:tcPr>
          <w:p w:rsidR="00E57893" w:rsidRPr="00A215B7" w:rsidRDefault="00EB6023">
            <w:pPr>
              <w:rPr>
                <w:b/>
              </w:rPr>
            </w:pPr>
            <w:r w:rsidRPr="00A215B7">
              <w:rPr>
                <w:b/>
              </w:rPr>
              <w:t>Donna Markley</w:t>
            </w:r>
            <w:r w:rsidR="00A215B7" w:rsidRPr="00A215B7">
              <w:rPr>
                <w:b/>
              </w:rPr>
              <w:t xml:space="preserve"> (Vice Chair)</w:t>
            </w:r>
          </w:p>
        </w:tc>
        <w:tc>
          <w:tcPr>
            <w:tcW w:w="3117" w:type="dxa"/>
            <w:tcBorders>
              <w:top w:val="nil"/>
              <w:left w:val="nil"/>
              <w:bottom w:val="nil"/>
              <w:right w:val="nil"/>
            </w:tcBorders>
          </w:tcPr>
          <w:p w:rsidR="00E57893" w:rsidRDefault="00EB6023">
            <w:r>
              <w:t>donna@markrick.com</w:t>
            </w:r>
          </w:p>
        </w:tc>
        <w:tc>
          <w:tcPr>
            <w:tcW w:w="3117" w:type="dxa"/>
            <w:tcBorders>
              <w:top w:val="nil"/>
              <w:left w:val="nil"/>
              <w:bottom w:val="nil"/>
            </w:tcBorders>
          </w:tcPr>
          <w:p w:rsidR="00E57893" w:rsidRDefault="00EB6023">
            <w:r>
              <w:t>12/31/2024</w:t>
            </w:r>
          </w:p>
        </w:tc>
      </w:tr>
      <w:tr w:rsidR="00E57893">
        <w:tc>
          <w:tcPr>
            <w:tcW w:w="3116" w:type="dxa"/>
            <w:tcBorders>
              <w:top w:val="nil"/>
              <w:bottom w:val="nil"/>
              <w:right w:val="nil"/>
            </w:tcBorders>
          </w:tcPr>
          <w:p w:rsidR="00E57893" w:rsidRPr="00A215B7" w:rsidRDefault="004D1495">
            <w:pPr>
              <w:rPr>
                <w:b/>
              </w:rPr>
            </w:pPr>
            <w:r>
              <w:t xml:space="preserve">John </w:t>
            </w:r>
            <w:proofErr w:type="spellStart"/>
            <w:r>
              <w:t>Villotti</w:t>
            </w:r>
            <w:proofErr w:type="spellEnd"/>
          </w:p>
        </w:tc>
        <w:tc>
          <w:tcPr>
            <w:tcW w:w="3117" w:type="dxa"/>
            <w:tcBorders>
              <w:top w:val="nil"/>
              <w:left w:val="nil"/>
              <w:bottom w:val="nil"/>
              <w:right w:val="nil"/>
            </w:tcBorders>
          </w:tcPr>
          <w:p w:rsidR="00E57893" w:rsidRDefault="004D1495">
            <w:r>
              <w:t>villottij@gmail.com</w:t>
            </w:r>
          </w:p>
        </w:tc>
        <w:tc>
          <w:tcPr>
            <w:tcW w:w="3117" w:type="dxa"/>
            <w:tcBorders>
              <w:top w:val="nil"/>
              <w:left w:val="nil"/>
              <w:bottom w:val="nil"/>
            </w:tcBorders>
          </w:tcPr>
          <w:p w:rsidR="00E57893" w:rsidRDefault="004D1495">
            <w:r>
              <w:t>12/31/2026</w:t>
            </w:r>
          </w:p>
        </w:tc>
      </w:tr>
      <w:tr w:rsidR="00E57893">
        <w:tc>
          <w:tcPr>
            <w:tcW w:w="3116" w:type="dxa"/>
            <w:tcBorders>
              <w:top w:val="nil"/>
              <w:bottom w:val="nil"/>
              <w:right w:val="nil"/>
            </w:tcBorders>
          </w:tcPr>
          <w:p w:rsidR="00E57893" w:rsidRPr="00813A72" w:rsidRDefault="008D2971">
            <w:r w:rsidRPr="00813A72">
              <w:t>Carole Tillotson</w:t>
            </w:r>
          </w:p>
        </w:tc>
        <w:tc>
          <w:tcPr>
            <w:tcW w:w="3117" w:type="dxa"/>
            <w:tcBorders>
              <w:top w:val="nil"/>
              <w:left w:val="nil"/>
              <w:bottom w:val="nil"/>
              <w:right w:val="nil"/>
            </w:tcBorders>
          </w:tcPr>
          <w:p w:rsidR="00E57893" w:rsidRPr="00813A72" w:rsidRDefault="008D2971">
            <w:r w:rsidRPr="00813A72">
              <w:t>caroletillotson@msn.com</w:t>
            </w:r>
          </w:p>
        </w:tc>
        <w:tc>
          <w:tcPr>
            <w:tcW w:w="3117" w:type="dxa"/>
            <w:tcBorders>
              <w:top w:val="nil"/>
              <w:left w:val="nil"/>
              <w:bottom w:val="nil"/>
            </w:tcBorders>
          </w:tcPr>
          <w:p w:rsidR="00E57893" w:rsidRPr="00813A72" w:rsidRDefault="008D2971">
            <w:r w:rsidRPr="00813A72">
              <w:t>12/31/2028</w:t>
            </w:r>
          </w:p>
        </w:tc>
      </w:tr>
      <w:tr w:rsidR="00E57893">
        <w:tc>
          <w:tcPr>
            <w:tcW w:w="3116" w:type="dxa"/>
            <w:tcBorders>
              <w:top w:val="nil"/>
              <w:right w:val="nil"/>
            </w:tcBorders>
          </w:tcPr>
          <w:p w:rsidR="00E57893" w:rsidRPr="00813A72" w:rsidRDefault="008D2971">
            <w:r w:rsidRPr="00813A72">
              <w:t>Paul Walter</w:t>
            </w:r>
          </w:p>
        </w:tc>
        <w:tc>
          <w:tcPr>
            <w:tcW w:w="3117" w:type="dxa"/>
            <w:tcBorders>
              <w:top w:val="nil"/>
              <w:left w:val="nil"/>
              <w:right w:val="nil"/>
            </w:tcBorders>
          </w:tcPr>
          <w:p w:rsidR="00E57893" w:rsidRPr="00813A72" w:rsidRDefault="008D2971">
            <w:r w:rsidRPr="00813A72">
              <w:t>paulmwalter@gmail.com</w:t>
            </w:r>
          </w:p>
        </w:tc>
        <w:tc>
          <w:tcPr>
            <w:tcW w:w="3117" w:type="dxa"/>
            <w:tcBorders>
              <w:top w:val="nil"/>
              <w:left w:val="nil"/>
            </w:tcBorders>
          </w:tcPr>
          <w:p w:rsidR="00E57893" w:rsidRPr="00813A72" w:rsidRDefault="00EB6023">
            <w:r w:rsidRPr="00813A72">
              <w:t>12/31/20</w:t>
            </w:r>
            <w:r w:rsidR="008D2971" w:rsidRPr="00813A72">
              <w:t>28</w:t>
            </w:r>
          </w:p>
        </w:tc>
      </w:tr>
      <w:bookmarkEnd w:id="1"/>
      <w:tr w:rsidR="00E57893">
        <w:tc>
          <w:tcPr>
            <w:tcW w:w="9350" w:type="dxa"/>
            <w:gridSpan w:val="3"/>
          </w:tcPr>
          <w:p w:rsidR="00E57893" w:rsidRDefault="00EB6023">
            <w:r>
              <w:rPr>
                <w:b/>
              </w:rPr>
              <w:lastRenderedPageBreak/>
              <w:t>Purpose:</w:t>
            </w:r>
            <w:r>
              <w:t xml:space="preserve"> The Board of Adjustment is responsible for administrative review of decisions made by the Zoning Administrator and to hear and decide on Conditional Use Permits, appeals, and requests for special exceptions and variances to the Windsor Heights Zoning Code. Terms are five years.</w:t>
            </w:r>
          </w:p>
        </w:tc>
      </w:tr>
    </w:tbl>
    <w:p w:rsidR="00E57893" w:rsidRDefault="00E57893">
      <w:pPr>
        <w:rPr>
          <w:b/>
        </w:rPr>
      </w:pPr>
    </w:p>
    <w:tbl>
      <w:tblPr>
        <w:tblStyle w:val="afffff5"/>
        <w:tblW w:w="93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2"/>
        <w:gridCol w:w="3450"/>
        <w:gridCol w:w="2895"/>
      </w:tblGrid>
      <w:tr w:rsidR="00E57893">
        <w:tc>
          <w:tcPr>
            <w:tcW w:w="9347" w:type="dxa"/>
            <w:gridSpan w:val="3"/>
          </w:tcPr>
          <w:p w:rsidR="00E57893" w:rsidRDefault="00EB6023">
            <w:pPr>
              <w:jc w:val="center"/>
              <w:rPr>
                <w:b/>
              </w:rPr>
            </w:pPr>
            <w:r>
              <w:rPr>
                <w:b/>
              </w:rPr>
              <w:t>Planning &amp; Zoning Commission</w:t>
            </w:r>
          </w:p>
        </w:tc>
      </w:tr>
      <w:tr w:rsidR="00E57893">
        <w:tc>
          <w:tcPr>
            <w:tcW w:w="3002" w:type="dxa"/>
            <w:tcBorders>
              <w:bottom w:val="single" w:sz="4" w:space="0" w:color="000000"/>
            </w:tcBorders>
          </w:tcPr>
          <w:p w:rsidR="00E57893" w:rsidRDefault="00EB6023">
            <w:pPr>
              <w:rPr>
                <w:b/>
              </w:rPr>
            </w:pPr>
            <w:r>
              <w:rPr>
                <w:b/>
              </w:rPr>
              <w:t>Member</w:t>
            </w:r>
          </w:p>
        </w:tc>
        <w:tc>
          <w:tcPr>
            <w:tcW w:w="3450" w:type="dxa"/>
            <w:tcBorders>
              <w:bottom w:val="single" w:sz="4" w:space="0" w:color="000000"/>
            </w:tcBorders>
          </w:tcPr>
          <w:p w:rsidR="00E57893" w:rsidRDefault="00EB6023">
            <w:pPr>
              <w:rPr>
                <w:b/>
              </w:rPr>
            </w:pPr>
            <w:r>
              <w:rPr>
                <w:b/>
              </w:rPr>
              <w:t>E-Mail</w:t>
            </w:r>
          </w:p>
        </w:tc>
        <w:tc>
          <w:tcPr>
            <w:tcW w:w="2895" w:type="dxa"/>
            <w:tcBorders>
              <w:bottom w:val="single" w:sz="4" w:space="0" w:color="000000"/>
            </w:tcBorders>
          </w:tcPr>
          <w:p w:rsidR="00E57893" w:rsidRDefault="00EB6023">
            <w:pPr>
              <w:rPr>
                <w:b/>
              </w:rPr>
            </w:pPr>
            <w:r>
              <w:rPr>
                <w:b/>
              </w:rPr>
              <w:t>Term Expiration</w:t>
            </w:r>
          </w:p>
        </w:tc>
      </w:tr>
      <w:tr w:rsidR="00E57893">
        <w:tc>
          <w:tcPr>
            <w:tcW w:w="3002" w:type="dxa"/>
            <w:tcBorders>
              <w:bottom w:val="nil"/>
              <w:right w:val="nil"/>
            </w:tcBorders>
          </w:tcPr>
          <w:p w:rsidR="00E57893" w:rsidRDefault="00EB6023">
            <w:pPr>
              <w:rPr>
                <w:b/>
              </w:rPr>
            </w:pPr>
            <w:bookmarkStart w:id="2" w:name="_heading=h.30j0zll" w:colFirst="0" w:colLast="0"/>
            <w:bookmarkEnd w:id="2"/>
            <w:r>
              <w:rPr>
                <w:b/>
              </w:rPr>
              <w:t>Geoffrey Wood (Chair)</w:t>
            </w:r>
          </w:p>
        </w:tc>
        <w:tc>
          <w:tcPr>
            <w:tcW w:w="3450" w:type="dxa"/>
            <w:tcBorders>
              <w:left w:val="nil"/>
              <w:bottom w:val="nil"/>
              <w:right w:val="nil"/>
            </w:tcBorders>
          </w:tcPr>
          <w:p w:rsidR="00E57893" w:rsidRDefault="00EB6023">
            <w:r>
              <w:t>geoffinwindsorheights@gmail.com</w:t>
            </w:r>
          </w:p>
        </w:tc>
        <w:tc>
          <w:tcPr>
            <w:tcW w:w="2895" w:type="dxa"/>
            <w:tcBorders>
              <w:left w:val="nil"/>
              <w:bottom w:val="nil"/>
            </w:tcBorders>
          </w:tcPr>
          <w:p w:rsidR="00E57893" w:rsidRDefault="00EB6023">
            <w:r>
              <w:t>12/31/2025</w:t>
            </w:r>
          </w:p>
        </w:tc>
      </w:tr>
      <w:tr w:rsidR="00E57893">
        <w:tc>
          <w:tcPr>
            <w:tcW w:w="3002" w:type="dxa"/>
            <w:tcBorders>
              <w:top w:val="nil"/>
              <w:bottom w:val="nil"/>
              <w:right w:val="nil"/>
            </w:tcBorders>
          </w:tcPr>
          <w:p w:rsidR="00E57893" w:rsidRDefault="00EB6023">
            <w:r>
              <w:t>David Ferree</w:t>
            </w:r>
          </w:p>
        </w:tc>
        <w:tc>
          <w:tcPr>
            <w:tcW w:w="3450" w:type="dxa"/>
            <w:tcBorders>
              <w:top w:val="nil"/>
              <w:left w:val="nil"/>
              <w:bottom w:val="nil"/>
              <w:right w:val="nil"/>
            </w:tcBorders>
          </w:tcPr>
          <w:p w:rsidR="00E57893" w:rsidRDefault="00EB6023">
            <w:r>
              <w:t>daferree@gmail.com</w:t>
            </w:r>
          </w:p>
        </w:tc>
        <w:tc>
          <w:tcPr>
            <w:tcW w:w="2895" w:type="dxa"/>
            <w:tcBorders>
              <w:top w:val="nil"/>
              <w:left w:val="nil"/>
              <w:bottom w:val="nil"/>
            </w:tcBorders>
          </w:tcPr>
          <w:p w:rsidR="00E57893" w:rsidRDefault="00EB6023">
            <w:r>
              <w:t>12/31/2027</w:t>
            </w:r>
          </w:p>
        </w:tc>
      </w:tr>
      <w:tr w:rsidR="00E57893">
        <w:tc>
          <w:tcPr>
            <w:tcW w:w="3002" w:type="dxa"/>
            <w:tcBorders>
              <w:top w:val="nil"/>
              <w:bottom w:val="nil"/>
              <w:right w:val="nil"/>
            </w:tcBorders>
          </w:tcPr>
          <w:p w:rsidR="00E57893" w:rsidRDefault="00EB6023">
            <w:r>
              <w:t>Diane Foss</w:t>
            </w:r>
          </w:p>
        </w:tc>
        <w:tc>
          <w:tcPr>
            <w:tcW w:w="3450" w:type="dxa"/>
            <w:tcBorders>
              <w:top w:val="nil"/>
              <w:left w:val="nil"/>
              <w:bottom w:val="nil"/>
              <w:right w:val="nil"/>
            </w:tcBorders>
          </w:tcPr>
          <w:p w:rsidR="00E57893" w:rsidRDefault="00EB6023">
            <w:r>
              <w:t>dianelfoss@gmail.com</w:t>
            </w:r>
          </w:p>
        </w:tc>
        <w:tc>
          <w:tcPr>
            <w:tcW w:w="2895" w:type="dxa"/>
            <w:tcBorders>
              <w:top w:val="nil"/>
              <w:left w:val="nil"/>
              <w:bottom w:val="nil"/>
            </w:tcBorders>
          </w:tcPr>
          <w:p w:rsidR="00E57893" w:rsidRDefault="00EB6023">
            <w:r>
              <w:t>12/31/2025</w:t>
            </w:r>
          </w:p>
        </w:tc>
      </w:tr>
      <w:tr w:rsidR="00E57893">
        <w:tc>
          <w:tcPr>
            <w:tcW w:w="3002" w:type="dxa"/>
            <w:tcBorders>
              <w:top w:val="nil"/>
              <w:bottom w:val="nil"/>
              <w:right w:val="nil"/>
            </w:tcBorders>
          </w:tcPr>
          <w:p w:rsidR="00E57893" w:rsidRDefault="00EB6023">
            <w:r>
              <w:t>Georgie Libbie</w:t>
            </w:r>
          </w:p>
        </w:tc>
        <w:tc>
          <w:tcPr>
            <w:tcW w:w="3450" w:type="dxa"/>
            <w:tcBorders>
              <w:top w:val="nil"/>
              <w:left w:val="nil"/>
              <w:bottom w:val="nil"/>
              <w:right w:val="nil"/>
            </w:tcBorders>
          </w:tcPr>
          <w:p w:rsidR="00E57893" w:rsidRDefault="00EB6023">
            <w:r>
              <w:t>georgielibbie@gmail.com</w:t>
            </w:r>
          </w:p>
        </w:tc>
        <w:tc>
          <w:tcPr>
            <w:tcW w:w="2895" w:type="dxa"/>
            <w:tcBorders>
              <w:top w:val="nil"/>
              <w:left w:val="nil"/>
              <w:bottom w:val="nil"/>
            </w:tcBorders>
          </w:tcPr>
          <w:p w:rsidR="00E57893" w:rsidRDefault="00EB6023">
            <w:r>
              <w:t>12/31/2025</w:t>
            </w:r>
          </w:p>
        </w:tc>
      </w:tr>
      <w:tr w:rsidR="00E57893">
        <w:tc>
          <w:tcPr>
            <w:tcW w:w="3002" w:type="dxa"/>
            <w:tcBorders>
              <w:top w:val="nil"/>
              <w:bottom w:val="nil"/>
              <w:right w:val="nil"/>
            </w:tcBorders>
          </w:tcPr>
          <w:p w:rsidR="00E57893" w:rsidRDefault="00EB6023">
            <w:r>
              <w:t>Bob Bishop</w:t>
            </w:r>
          </w:p>
        </w:tc>
        <w:tc>
          <w:tcPr>
            <w:tcW w:w="3450" w:type="dxa"/>
            <w:tcBorders>
              <w:top w:val="nil"/>
              <w:left w:val="nil"/>
              <w:bottom w:val="nil"/>
              <w:right w:val="nil"/>
            </w:tcBorders>
          </w:tcPr>
          <w:p w:rsidR="00E57893" w:rsidRDefault="00EB6023">
            <w:r>
              <w:t>mrb14u@earthlink.net</w:t>
            </w:r>
          </w:p>
        </w:tc>
        <w:tc>
          <w:tcPr>
            <w:tcW w:w="2895" w:type="dxa"/>
            <w:tcBorders>
              <w:top w:val="nil"/>
              <w:left w:val="nil"/>
              <w:bottom w:val="nil"/>
            </w:tcBorders>
          </w:tcPr>
          <w:p w:rsidR="00E57893" w:rsidRDefault="00EB6023">
            <w:r>
              <w:t>12/31/2027</w:t>
            </w:r>
          </w:p>
        </w:tc>
      </w:tr>
      <w:tr w:rsidR="00E57893">
        <w:tc>
          <w:tcPr>
            <w:tcW w:w="3002" w:type="dxa"/>
            <w:tcBorders>
              <w:top w:val="nil"/>
              <w:bottom w:val="nil"/>
              <w:right w:val="nil"/>
            </w:tcBorders>
          </w:tcPr>
          <w:p w:rsidR="00E57893" w:rsidRDefault="00EB6023">
            <w:r>
              <w:t xml:space="preserve">Tyler </w:t>
            </w:r>
            <w:proofErr w:type="spellStart"/>
            <w:r>
              <w:t>Holtorf</w:t>
            </w:r>
            <w:proofErr w:type="spellEnd"/>
          </w:p>
        </w:tc>
        <w:tc>
          <w:tcPr>
            <w:tcW w:w="3450" w:type="dxa"/>
            <w:tcBorders>
              <w:top w:val="nil"/>
              <w:left w:val="nil"/>
              <w:bottom w:val="nil"/>
              <w:right w:val="nil"/>
            </w:tcBorders>
          </w:tcPr>
          <w:p w:rsidR="00E57893" w:rsidRDefault="00EB6023">
            <w:bookmarkStart w:id="3" w:name="_heading=h.1fob9te" w:colFirst="0" w:colLast="0"/>
            <w:bookmarkEnd w:id="3"/>
            <w:r>
              <w:t>holtorf.tyler@iconbuilt.com</w:t>
            </w:r>
          </w:p>
        </w:tc>
        <w:tc>
          <w:tcPr>
            <w:tcW w:w="2895" w:type="dxa"/>
            <w:tcBorders>
              <w:top w:val="nil"/>
              <w:left w:val="nil"/>
              <w:bottom w:val="nil"/>
            </w:tcBorders>
          </w:tcPr>
          <w:p w:rsidR="00E57893" w:rsidRDefault="00EB6023">
            <w:r>
              <w:t>12/31/2025</w:t>
            </w:r>
          </w:p>
        </w:tc>
      </w:tr>
      <w:tr w:rsidR="00E57893">
        <w:tc>
          <w:tcPr>
            <w:tcW w:w="3002" w:type="dxa"/>
            <w:tcBorders>
              <w:top w:val="nil"/>
              <w:right w:val="nil"/>
            </w:tcBorders>
          </w:tcPr>
          <w:p w:rsidR="00E57893" w:rsidRDefault="00EB6023">
            <w:r>
              <w:t>Donna Mueller</w:t>
            </w:r>
          </w:p>
        </w:tc>
        <w:tc>
          <w:tcPr>
            <w:tcW w:w="3450" w:type="dxa"/>
            <w:tcBorders>
              <w:top w:val="nil"/>
              <w:left w:val="nil"/>
              <w:right w:val="nil"/>
            </w:tcBorders>
          </w:tcPr>
          <w:p w:rsidR="00E57893" w:rsidRDefault="00EB6023">
            <w:r>
              <w:t>dmmueller@gmail.com</w:t>
            </w:r>
          </w:p>
        </w:tc>
        <w:tc>
          <w:tcPr>
            <w:tcW w:w="2895" w:type="dxa"/>
            <w:tcBorders>
              <w:top w:val="nil"/>
              <w:left w:val="nil"/>
            </w:tcBorders>
          </w:tcPr>
          <w:p w:rsidR="00E57893" w:rsidRDefault="00EB6023">
            <w:r>
              <w:t>12/31/2026</w:t>
            </w:r>
          </w:p>
        </w:tc>
      </w:tr>
      <w:tr w:rsidR="00E57893">
        <w:tc>
          <w:tcPr>
            <w:tcW w:w="9347" w:type="dxa"/>
            <w:gridSpan w:val="3"/>
          </w:tcPr>
          <w:p w:rsidR="00E57893" w:rsidRDefault="00EB6023">
            <w:r>
              <w:rPr>
                <w:b/>
              </w:rPr>
              <w:t>Purpose:</w:t>
            </w:r>
            <w:r>
              <w:t xml:space="preserve"> The Planning and Zoning Commission makes recommendations to the Windsor Heights City Council regarding land use, changes in zoning, and review of subdivision plans or plats. The Commission shall hold public hearings as required by law and make recommendations to the City Council on all matters relating to the Comprehensive Plan, zoning district map amendments,</w:t>
            </w:r>
          </w:p>
          <w:p w:rsidR="00E57893" w:rsidRDefault="00EB6023">
            <w:r>
              <w:t>zoning ordinance text amendments, urban renewal area and other matters as provided in Chapter 414 of the Code of Iowa and the Windsor Heights Zoning Code that will best promote the health, safety, morals, order, convenience and general welfare of the City. Terms are five years.</w:t>
            </w:r>
          </w:p>
        </w:tc>
      </w:tr>
    </w:tbl>
    <w:p w:rsidR="00E57893" w:rsidRDefault="00E57893">
      <w:pPr>
        <w:rPr>
          <w:b/>
        </w:rPr>
      </w:pPr>
    </w:p>
    <w:tbl>
      <w:tblPr>
        <w:tblStyle w:val="afffff6"/>
        <w:tblW w:w="9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57893">
        <w:tc>
          <w:tcPr>
            <w:tcW w:w="9350" w:type="dxa"/>
            <w:gridSpan w:val="3"/>
            <w:tcBorders>
              <w:bottom w:val="single" w:sz="4" w:space="0" w:color="000000"/>
            </w:tcBorders>
          </w:tcPr>
          <w:p w:rsidR="00E57893" w:rsidRDefault="00EB6023">
            <w:pPr>
              <w:jc w:val="center"/>
              <w:rPr>
                <w:b/>
              </w:rPr>
            </w:pPr>
            <w:r>
              <w:rPr>
                <w:b/>
              </w:rPr>
              <w:t>Personnel &amp; Finance Committee</w:t>
            </w:r>
          </w:p>
        </w:tc>
      </w:tr>
      <w:tr w:rsidR="00E57893">
        <w:tc>
          <w:tcPr>
            <w:tcW w:w="3116" w:type="dxa"/>
            <w:tcBorders>
              <w:bottom w:val="nil"/>
              <w:right w:val="nil"/>
            </w:tcBorders>
          </w:tcPr>
          <w:p w:rsidR="00E57893" w:rsidRDefault="00EB6023">
            <w:r>
              <w:t>Mike Jones</w:t>
            </w:r>
          </w:p>
        </w:tc>
        <w:tc>
          <w:tcPr>
            <w:tcW w:w="3117" w:type="dxa"/>
            <w:tcBorders>
              <w:left w:val="nil"/>
              <w:bottom w:val="nil"/>
              <w:right w:val="nil"/>
            </w:tcBorders>
          </w:tcPr>
          <w:p w:rsidR="00E57893" w:rsidRDefault="00EB6023">
            <w:pPr>
              <w:rPr>
                <w:b/>
              </w:rPr>
            </w:pPr>
            <w:proofErr w:type="spellStart"/>
            <w:r>
              <w:rPr>
                <w:b/>
              </w:rPr>
              <w:t>Threase</w:t>
            </w:r>
            <w:proofErr w:type="spellEnd"/>
            <w:r>
              <w:rPr>
                <w:b/>
              </w:rPr>
              <w:t xml:space="preserve"> Harms (Chair)</w:t>
            </w:r>
          </w:p>
        </w:tc>
        <w:tc>
          <w:tcPr>
            <w:tcW w:w="3117" w:type="dxa"/>
            <w:tcBorders>
              <w:left w:val="nil"/>
              <w:bottom w:val="nil"/>
            </w:tcBorders>
          </w:tcPr>
          <w:p w:rsidR="00E57893" w:rsidRDefault="00EB6023">
            <w:r>
              <w:t>Joseph Jones</w:t>
            </w:r>
          </w:p>
        </w:tc>
      </w:tr>
      <w:tr w:rsidR="00E57893">
        <w:tc>
          <w:tcPr>
            <w:tcW w:w="3116" w:type="dxa"/>
            <w:tcBorders>
              <w:top w:val="nil"/>
              <w:left w:val="single" w:sz="4" w:space="0" w:color="000000"/>
              <w:bottom w:val="nil"/>
              <w:right w:val="nil"/>
            </w:tcBorders>
          </w:tcPr>
          <w:p w:rsidR="00E57893" w:rsidRDefault="00EB6023">
            <w:r>
              <w:t>Director Rachelle Swisher</w:t>
            </w:r>
          </w:p>
        </w:tc>
        <w:tc>
          <w:tcPr>
            <w:tcW w:w="3117" w:type="dxa"/>
            <w:tcBorders>
              <w:top w:val="nil"/>
              <w:left w:val="nil"/>
              <w:bottom w:val="nil"/>
              <w:right w:val="nil"/>
            </w:tcBorders>
          </w:tcPr>
          <w:p w:rsidR="00E57893" w:rsidRDefault="00EB6023">
            <w:r>
              <w:t>Clerk Adam Strait</w:t>
            </w:r>
          </w:p>
        </w:tc>
        <w:tc>
          <w:tcPr>
            <w:tcW w:w="3117" w:type="dxa"/>
            <w:tcBorders>
              <w:top w:val="nil"/>
              <w:left w:val="nil"/>
              <w:bottom w:val="nil"/>
              <w:right w:val="single" w:sz="4" w:space="0" w:color="000000"/>
            </w:tcBorders>
          </w:tcPr>
          <w:p w:rsidR="00E57893" w:rsidRDefault="00EB6023">
            <w:r>
              <w:t xml:space="preserve">Admin Adam </w:t>
            </w:r>
            <w:proofErr w:type="spellStart"/>
            <w:r>
              <w:t>Plagge</w:t>
            </w:r>
            <w:proofErr w:type="spellEnd"/>
          </w:p>
        </w:tc>
      </w:tr>
      <w:tr w:rsidR="00E57893">
        <w:tc>
          <w:tcPr>
            <w:tcW w:w="9350" w:type="dxa"/>
            <w:gridSpan w:val="3"/>
            <w:tcBorders>
              <w:top w:val="single" w:sz="4" w:space="0" w:color="000000"/>
            </w:tcBorders>
          </w:tcPr>
          <w:p w:rsidR="00E57893" w:rsidRDefault="00EB6023">
            <w:r>
              <w:rPr>
                <w:b/>
              </w:rPr>
              <w:t xml:space="preserve">Purpose: </w:t>
            </w:r>
            <w:r>
              <w:t>The Personnel and Finance Committee reviews and makes recommendations on policies</w:t>
            </w:r>
          </w:p>
          <w:p w:rsidR="00E57893" w:rsidRDefault="00EB6023">
            <w:r>
              <w:t>related to employee compensation and benefits, employment policies, financial reporting and policies and the City budget. The Committee meets at the call of the Chair or as directed by Council.</w:t>
            </w:r>
          </w:p>
        </w:tc>
      </w:tr>
    </w:tbl>
    <w:p w:rsidR="00E57893" w:rsidRDefault="00E57893">
      <w:pPr>
        <w:rPr>
          <w:b/>
        </w:rPr>
      </w:pPr>
    </w:p>
    <w:tbl>
      <w:tblPr>
        <w:tblStyle w:val="afffff7"/>
        <w:tblW w:w="9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57893">
        <w:tc>
          <w:tcPr>
            <w:tcW w:w="9350" w:type="dxa"/>
            <w:gridSpan w:val="3"/>
            <w:tcBorders>
              <w:bottom w:val="single" w:sz="4" w:space="0" w:color="000000"/>
            </w:tcBorders>
          </w:tcPr>
          <w:p w:rsidR="00E57893" w:rsidRDefault="00EB6023">
            <w:pPr>
              <w:jc w:val="center"/>
              <w:rPr>
                <w:b/>
              </w:rPr>
            </w:pPr>
            <w:r>
              <w:rPr>
                <w:b/>
              </w:rPr>
              <w:t>Economic Development Committee</w:t>
            </w:r>
          </w:p>
        </w:tc>
      </w:tr>
      <w:tr w:rsidR="00E57893">
        <w:tc>
          <w:tcPr>
            <w:tcW w:w="3116" w:type="dxa"/>
            <w:tcBorders>
              <w:bottom w:val="nil"/>
              <w:right w:val="nil"/>
            </w:tcBorders>
          </w:tcPr>
          <w:p w:rsidR="00E57893" w:rsidRDefault="00EB6023">
            <w:r>
              <w:t>Mike Jones</w:t>
            </w:r>
          </w:p>
        </w:tc>
        <w:tc>
          <w:tcPr>
            <w:tcW w:w="3117" w:type="dxa"/>
            <w:tcBorders>
              <w:left w:val="nil"/>
              <w:bottom w:val="nil"/>
              <w:right w:val="nil"/>
            </w:tcBorders>
          </w:tcPr>
          <w:p w:rsidR="00E57893" w:rsidRDefault="00EB6023">
            <w:r>
              <w:t>Joseph Jones</w:t>
            </w:r>
          </w:p>
        </w:tc>
        <w:tc>
          <w:tcPr>
            <w:tcW w:w="3117" w:type="dxa"/>
            <w:tcBorders>
              <w:left w:val="nil"/>
              <w:bottom w:val="nil"/>
            </w:tcBorders>
          </w:tcPr>
          <w:p w:rsidR="00E57893" w:rsidRDefault="00EB6023">
            <w:pPr>
              <w:rPr>
                <w:b/>
              </w:rPr>
            </w:pPr>
            <w:r>
              <w:rPr>
                <w:b/>
              </w:rPr>
              <w:t>Michael Libbie (Chair)</w:t>
            </w:r>
          </w:p>
        </w:tc>
      </w:tr>
      <w:tr w:rsidR="00E57893">
        <w:tc>
          <w:tcPr>
            <w:tcW w:w="3116" w:type="dxa"/>
            <w:tcBorders>
              <w:top w:val="nil"/>
              <w:bottom w:val="nil"/>
              <w:right w:val="nil"/>
            </w:tcBorders>
          </w:tcPr>
          <w:p w:rsidR="00E57893" w:rsidRDefault="00EB6023">
            <w:pPr>
              <w:rPr>
                <w:color w:val="FF0000"/>
              </w:rPr>
            </w:pPr>
            <w:r>
              <w:t xml:space="preserve">Admin Adam </w:t>
            </w:r>
            <w:proofErr w:type="spellStart"/>
            <w:r>
              <w:t>Plagge</w:t>
            </w:r>
            <w:proofErr w:type="spellEnd"/>
          </w:p>
        </w:tc>
        <w:tc>
          <w:tcPr>
            <w:tcW w:w="3117" w:type="dxa"/>
            <w:tcBorders>
              <w:top w:val="nil"/>
              <w:left w:val="nil"/>
              <w:bottom w:val="nil"/>
              <w:right w:val="nil"/>
            </w:tcBorders>
          </w:tcPr>
          <w:p w:rsidR="00E57893" w:rsidRDefault="00EB6023">
            <w:pPr>
              <w:rPr>
                <w:color w:val="FF0000"/>
              </w:rPr>
            </w:pPr>
            <w:r>
              <w:t>Chamber Rep (Justin/Tiffany)</w:t>
            </w:r>
          </w:p>
        </w:tc>
        <w:tc>
          <w:tcPr>
            <w:tcW w:w="3117" w:type="dxa"/>
            <w:tcBorders>
              <w:top w:val="nil"/>
              <w:left w:val="nil"/>
              <w:bottom w:val="nil"/>
            </w:tcBorders>
          </w:tcPr>
          <w:p w:rsidR="00E57893" w:rsidRDefault="000172E5">
            <w:hyperlink r:id="rId8">
              <w:r w:rsidR="00EB6023">
                <w:rPr>
                  <w:color w:val="1155CC"/>
                  <w:u w:val="single"/>
                </w:rPr>
                <w:t>Zac Bales-Henry</w:t>
              </w:r>
            </w:hyperlink>
          </w:p>
        </w:tc>
      </w:tr>
      <w:tr w:rsidR="00E57893">
        <w:tc>
          <w:tcPr>
            <w:tcW w:w="3116" w:type="dxa"/>
            <w:tcBorders>
              <w:top w:val="nil"/>
              <w:right w:val="nil"/>
            </w:tcBorders>
          </w:tcPr>
          <w:p w:rsidR="00E57893" w:rsidRDefault="000172E5">
            <w:hyperlink r:id="rId9">
              <w:r w:rsidR="00EB6023">
                <w:rPr>
                  <w:color w:val="1155CC"/>
                  <w:u w:val="single"/>
                </w:rPr>
                <w:t>Brian Sheriff</w:t>
              </w:r>
            </w:hyperlink>
            <w:r w:rsidR="00EB6023">
              <w:t xml:space="preserve"> (Colby)</w:t>
            </w:r>
          </w:p>
        </w:tc>
        <w:tc>
          <w:tcPr>
            <w:tcW w:w="3117" w:type="dxa"/>
            <w:tcBorders>
              <w:top w:val="nil"/>
              <w:left w:val="nil"/>
              <w:right w:val="nil"/>
            </w:tcBorders>
          </w:tcPr>
          <w:p w:rsidR="00E57893" w:rsidRDefault="000172E5">
            <w:hyperlink r:id="rId10">
              <w:r w:rsidR="00EB6023">
                <w:rPr>
                  <w:color w:val="1155CC"/>
                  <w:u w:val="single"/>
                </w:rPr>
                <w:t xml:space="preserve">Betty </w:t>
              </w:r>
              <w:proofErr w:type="spellStart"/>
              <w:r w:rsidR="00EB6023">
                <w:rPr>
                  <w:color w:val="1155CC"/>
                  <w:u w:val="single"/>
                </w:rPr>
                <w:t>Ridout</w:t>
              </w:r>
              <w:proofErr w:type="spellEnd"/>
            </w:hyperlink>
            <w:r w:rsidR="00EB6023">
              <w:t xml:space="preserve"> (BT)</w:t>
            </w:r>
          </w:p>
        </w:tc>
        <w:tc>
          <w:tcPr>
            <w:tcW w:w="3117" w:type="dxa"/>
            <w:tcBorders>
              <w:top w:val="nil"/>
              <w:left w:val="nil"/>
            </w:tcBorders>
          </w:tcPr>
          <w:p w:rsidR="00E57893" w:rsidRDefault="000172E5">
            <w:hyperlink r:id="rId11">
              <w:r w:rsidR="00EB6023">
                <w:rPr>
                  <w:color w:val="1155CC"/>
                  <w:u w:val="single"/>
                </w:rPr>
                <w:t>Jim Egger</w:t>
              </w:r>
            </w:hyperlink>
          </w:p>
        </w:tc>
      </w:tr>
      <w:tr w:rsidR="00E57893">
        <w:tc>
          <w:tcPr>
            <w:tcW w:w="9350" w:type="dxa"/>
            <w:gridSpan w:val="3"/>
          </w:tcPr>
          <w:p w:rsidR="00E57893" w:rsidRDefault="00EB6023">
            <w:r>
              <w:rPr>
                <w:b/>
              </w:rPr>
              <w:t xml:space="preserve">Purpose: </w:t>
            </w:r>
            <w:r>
              <w:t>The Economic Development Committee researches and studies contemporary trends,</w:t>
            </w:r>
          </w:p>
          <w:p w:rsidR="00E57893" w:rsidRDefault="00EB6023">
            <w:r>
              <w:t>identifies development opportunities and funding sources, develops and recommends</w:t>
            </w:r>
          </w:p>
          <w:p w:rsidR="00E57893" w:rsidRDefault="00EB6023">
            <w:r>
              <w:lastRenderedPageBreak/>
              <w:t>economic development initiatives and strategies to the City Council, and assists in the</w:t>
            </w:r>
          </w:p>
          <w:p w:rsidR="00E57893" w:rsidRDefault="00EB6023">
            <w:pPr>
              <w:rPr>
                <w:b/>
              </w:rPr>
            </w:pPr>
            <w:r>
              <w:t>development of an overall economic development plan. The Committee meets the morning of the last Tuesday of each month, at the call of the Chair or as directed by Council.</w:t>
            </w:r>
          </w:p>
        </w:tc>
      </w:tr>
    </w:tbl>
    <w:p w:rsidR="00E57893" w:rsidRDefault="00E57893">
      <w:pPr>
        <w:widowControl w:val="0"/>
        <w:pBdr>
          <w:top w:val="nil"/>
          <w:left w:val="nil"/>
          <w:bottom w:val="nil"/>
          <w:right w:val="nil"/>
          <w:between w:val="nil"/>
        </w:pBdr>
        <w:spacing w:after="0" w:line="276" w:lineRule="auto"/>
        <w:rPr>
          <w:b/>
        </w:rPr>
      </w:pPr>
    </w:p>
    <w:p w:rsidR="00E57893" w:rsidRDefault="00E57893">
      <w:pPr>
        <w:widowControl w:val="0"/>
        <w:pBdr>
          <w:top w:val="nil"/>
          <w:left w:val="nil"/>
          <w:bottom w:val="nil"/>
          <w:right w:val="nil"/>
          <w:between w:val="nil"/>
        </w:pBdr>
        <w:spacing w:after="0" w:line="276" w:lineRule="auto"/>
        <w:rPr>
          <w:b/>
        </w:rPr>
      </w:pPr>
    </w:p>
    <w:tbl>
      <w:tblPr>
        <w:tblStyle w:val="afffff8"/>
        <w:tblW w:w="9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57893">
        <w:tc>
          <w:tcPr>
            <w:tcW w:w="9350" w:type="dxa"/>
            <w:gridSpan w:val="3"/>
            <w:tcBorders>
              <w:bottom w:val="single" w:sz="4" w:space="0" w:color="000000"/>
            </w:tcBorders>
          </w:tcPr>
          <w:p w:rsidR="00E57893" w:rsidRDefault="00EB6023">
            <w:pPr>
              <w:jc w:val="center"/>
              <w:rPr>
                <w:b/>
              </w:rPr>
            </w:pPr>
            <w:r>
              <w:rPr>
                <w:b/>
              </w:rPr>
              <w:t>Communications Committee</w:t>
            </w:r>
          </w:p>
        </w:tc>
      </w:tr>
      <w:tr w:rsidR="00E57893">
        <w:tc>
          <w:tcPr>
            <w:tcW w:w="3116" w:type="dxa"/>
            <w:tcBorders>
              <w:bottom w:val="nil"/>
              <w:right w:val="nil"/>
            </w:tcBorders>
          </w:tcPr>
          <w:p w:rsidR="00E57893" w:rsidRDefault="00EB6023">
            <w:r>
              <w:t>Mike Jones</w:t>
            </w:r>
          </w:p>
        </w:tc>
        <w:tc>
          <w:tcPr>
            <w:tcW w:w="3117" w:type="dxa"/>
            <w:tcBorders>
              <w:left w:val="nil"/>
              <w:bottom w:val="nil"/>
              <w:right w:val="nil"/>
            </w:tcBorders>
          </w:tcPr>
          <w:p w:rsidR="00E57893" w:rsidRDefault="00EB6023">
            <w:pPr>
              <w:rPr>
                <w:b/>
              </w:rPr>
            </w:pPr>
            <w:proofErr w:type="spellStart"/>
            <w:r>
              <w:rPr>
                <w:b/>
              </w:rPr>
              <w:t>Threase</w:t>
            </w:r>
            <w:proofErr w:type="spellEnd"/>
            <w:r>
              <w:rPr>
                <w:b/>
              </w:rPr>
              <w:t xml:space="preserve"> Harms (Chair)</w:t>
            </w:r>
          </w:p>
        </w:tc>
        <w:tc>
          <w:tcPr>
            <w:tcW w:w="3117" w:type="dxa"/>
            <w:tcBorders>
              <w:left w:val="nil"/>
              <w:bottom w:val="nil"/>
            </w:tcBorders>
          </w:tcPr>
          <w:p w:rsidR="00E57893" w:rsidRDefault="00EB6023">
            <w:r>
              <w:t>Michael Libbie</w:t>
            </w:r>
          </w:p>
        </w:tc>
      </w:tr>
      <w:tr w:rsidR="00E57893">
        <w:tc>
          <w:tcPr>
            <w:tcW w:w="3116" w:type="dxa"/>
            <w:tcBorders>
              <w:top w:val="nil"/>
              <w:right w:val="nil"/>
            </w:tcBorders>
          </w:tcPr>
          <w:p w:rsidR="00E57893" w:rsidRDefault="00EB6023">
            <w:pPr>
              <w:rPr>
                <w:color w:val="FF0000"/>
              </w:rPr>
            </w:pPr>
            <w:r>
              <w:t>Clerk Adam Strait</w:t>
            </w:r>
          </w:p>
        </w:tc>
        <w:tc>
          <w:tcPr>
            <w:tcW w:w="3117" w:type="dxa"/>
            <w:tcBorders>
              <w:top w:val="nil"/>
              <w:left w:val="nil"/>
              <w:right w:val="nil"/>
            </w:tcBorders>
          </w:tcPr>
          <w:p w:rsidR="00E57893" w:rsidRDefault="00EB6023">
            <w:r>
              <w:t xml:space="preserve">Kurt </w:t>
            </w:r>
            <w:proofErr w:type="spellStart"/>
            <w:r>
              <w:t>Bowermaster</w:t>
            </w:r>
            <w:proofErr w:type="spellEnd"/>
          </w:p>
        </w:tc>
        <w:tc>
          <w:tcPr>
            <w:tcW w:w="3117" w:type="dxa"/>
            <w:tcBorders>
              <w:top w:val="nil"/>
              <w:left w:val="nil"/>
            </w:tcBorders>
          </w:tcPr>
          <w:p w:rsidR="00E57893" w:rsidRDefault="00EB6023">
            <w:r>
              <w:t xml:space="preserve">Admin Adam </w:t>
            </w:r>
            <w:proofErr w:type="spellStart"/>
            <w:r>
              <w:t>Plagge</w:t>
            </w:r>
            <w:proofErr w:type="spellEnd"/>
          </w:p>
        </w:tc>
      </w:tr>
      <w:tr w:rsidR="00E57893">
        <w:tc>
          <w:tcPr>
            <w:tcW w:w="9350" w:type="dxa"/>
            <w:gridSpan w:val="3"/>
          </w:tcPr>
          <w:p w:rsidR="00E57893" w:rsidRDefault="00EB6023">
            <w:r>
              <w:rPr>
                <w:b/>
              </w:rPr>
              <w:t xml:space="preserve">Purpose: </w:t>
            </w:r>
            <w:r>
              <w:t>The Communications Committee reviews the City's communications plan and makes recommendations for improvement to the City Council. The Committee meets the morning of the first Wednesday of each month, at the call of the chair or as directed by Council.</w:t>
            </w:r>
          </w:p>
        </w:tc>
      </w:tr>
    </w:tbl>
    <w:p w:rsidR="00E57893" w:rsidRDefault="00E57893">
      <w:pPr>
        <w:rPr>
          <w:b/>
        </w:rPr>
      </w:pPr>
    </w:p>
    <w:tbl>
      <w:tblPr>
        <w:tblStyle w:val="afffff9"/>
        <w:tblW w:w="9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57893">
        <w:tc>
          <w:tcPr>
            <w:tcW w:w="9350" w:type="dxa"/>
            <w:gridSpan w:val="3"/>
            <w:tcBorders>
              <w:bottom w:val="single" w:sz="4" w:space="0" w:color="000000"/>
            </w:tcBorders>
          </w:tcPr>
          <w:p w:rsidR="00E57893" w:rsidRDefault="00EB6023">
            <w:pPr>
              <w:jc w:val="center"/>
              <w:rPr>
                <w:b/>
              </w:rPr>
            </w:pPr>
            <w:r>
              <w:rPr>
                <w:b/>
              </w:rPr>
              <w:t>Public Safety Committee</w:t>
            </w:r>
          </w:p>
        </w:tc>
      </w:tr>
      <w:tr w:rsidR="00E57893">
        <w:tc>
          <w:tcPr>
            <w:tcW w:w="3116" w:type="dxa"/>
            <w:tcBorders>
              <w:bottom w:val="nil"/>
              <w:right w:val="nil"/>
            </w:tcBorders>
          </w:tcPr>
          <w:p w:rsidR="00E57893" w:rsidRDefault="00EB6023">
            <w:r>
              <w:t>Mike Jones</w:t>
            </w:r>
          </w:p>
        </w:tc>
        <w:tc>
          <w:tcPr>
            <w:tcW w:w="3117" w:type="dxa"/>
            <w:tcBorders>
              <w:left w:val="nil"/>
              <w:bottom w:val="nil"/>
              <w:right w:val="nil"/>
            </w:tcBorders>
          </w:tcPr>
          <w:p w:rsidR="00E57893" w:rsidRDefault="00EB6023">
            <w:r>
              <w:t>Lauren Campbell</w:t>
            </w:r>
          </w:p>
        </w:tc>
        <w:tc>
          <w:tcPr>
            <w:tcW w:w="3117" w:type="dxa"/>
            <w:tcBorders>
              <w:left w:val="nil"/>
              <w:bottom w:val="nil"/>
            </w:tcBorders>
          </w:tcPr>
          <w:p w:rsidR="00E57893" w:rsidRDefault="00EB6023">
            <w:r>
              <w:t>Joseph Jones</w:t>
            </w:r>
          </w:p>
        </w:tc>
      </w:tr>
      <w:tr w:rsidR="00E57893">
        <w:tc>
          <w:tcPr>
            <w:tcW w:w="3116" w:type="dxa"/>
            <w:tcBorders>
              <w:top w:val="nil"/>
              <w:bottom w:val="nil"/>
              <w:right w:val="nil"/>
            </w:tcBorders>
          </w:tcPr>
          <w:p w:rsidR="00E57893" w:rsidRDefault="00EB6023">
            <w:pPr>
              <w:rPr>
                <w:b/>
                <w:color w:val="FF0000"/>
              </w:rPr>
            </w:pPr>
            <w:r>
              <w:rPr>
                <w:b/>
              </w:rPr>
              <w:t xml:space="preserve">Fire Chief James </w:t>
            </w:r>
            <w:proofErr w:type="spellStart"/>
            <w:r>
              <w:rPr>
                <w:b/>
              </w:rPr>
              <w:t>Mease</w:t>
            </w:r>
            <w:proofErr w:type="spellEnd"/>
            <w:r>
              <w:rPr>
                <w:b/>
              </w:rPr>
              <w:t xml:space="preserve"> (Chair)</w:t>
            </w:r>
          </w:p>
        </w:tc>
        <w:tc>
          <w:tcPr>
            <w:tcW w:w="3117" w:type="dxa"/>
            <w:tcBorders>
              <w:top w:val="nil"/>
              <w:left w:val="nil"/>
              <w:bottom w:val="nil"/>
              <w:right w:val="nil"/>
            </w:tcBorders>
          </w:tcPr>
          <w:p w:rsidR="00E57893" w:rsidRDefault="00EB6023">
            <w:r>
              <w:t>Police Chief Pete Roth</w:t>
            </w:r>
          </w:p>
        </w:tc>
        <w:tc>
          <w:tcPr>
            <w:tcW w:w="3117" w:type="dxa"/>
            <w:tcBorders>
              <w:top w:val="nil"/>
              <w:left w:val="nil"/>
              <w:bottom w:val="nil"/>
            </w:tcBorders>
          </w:tcPr>
          <w:p w:rsidR="00E57893" w:rsidRDefault="00EB6023">
            <w:r>
              <w:t>Anna Hyatt</w:t>
            </w:r>
          </w:p>
        </w:tc>
      </w:tr>
      <w:tr w:rsidR="00E57893">
        <w:tc>
          <w:tcPr>
            <w:tcW w:w="3116" w:type="dxa"/>
            <w:tcBorders>
              <w:top w:val="nil"/>
              <w:bottom w:val="nil"/>
              <w:right w:val="nil"/>
            </w:tcBorders>
          </w:tcPr>
          <w:p w:rsidR="00E57893" w:rsidRDefault="00EB6023">
            <w:r>
              <w:t xml:space="preserve">Michael </w:t>
            </w:r>
            <w:proofErr w:type="spellStart"/>
            <w:r>
              <w:t>Stueckrath</w:t>
            </w:r>
            <w:proofErr w:type="spellEnd"/>
          </w:p>
        </w:tc>
        <w:tc>
          <w:tcPr>
            <w:tcW w:w="3117" w:type="dxa"/>
            <w:tcBorders>
              <w:top w:val="nil"/>
              <w:left w:val="nil"/>
              <w:bottom w:val="nil"/>
              <w:right w:val="nil"/>
            </w:tcBorders>
          </w:tcPr>
          <w:p w:rsidR="00E57893" w:rsidRDefault="00EB6023">
            <w:pPr>
              <w:rPr>
                <w:color w:val="FF0000"/>
              </w:rPr>
            </w:pPr>
            <w:r>
              <w:t xml:space="preserve">Darren </w:t>
            </w:r>
            <w:proofErr w:type="spellStart"/>
            <w:r>
              <w:t>Skeries</w:t>
            </w:r>
            <w:proofErr w:type="spellEnd"/>
          </w:p>
        </w:tc>
        <w:tc>
          <w:tcPr>
            <w:tcW w:w="3117" w:type="dxa"/>
            <w:tcBorders>
              <w:top w:val="nil"/>
              <w:left w:val="nil"/>
              <w:bottom w:val="nil"/>
            </w:tcBorders>
          </w:tcPr>
          <w:p w:rsidR="00E57893" w:rsidRDefault="00EB6023">
            <w:pPr>
              <w:rPr>
                <w:color w:val="FF0000"/>
              </w:rPr>
            </w:pPr>
            <w:r>
              <w:t>Allison Van Pelt</w:t>
            </w:r>
          </w:p>
        </w:tc>
      </w:tr>
      <w:tr w:rsidR="00E57893">
        <w:tc>
          <w:tcPr>
            <w:tcW w:w="9350" w:type="dxa"/>
            <w:gridSpan w:val="3"/>
          </w:tcPr>
          <w:p w:rsidR="00E57893" w:rsidRDefault="00EB6023">
            <w:r>
              <w:rPr>
                <w:b/>
              </w:rPr>
              <w:t xml:space="preserve">Purpose: </w:t>
            </w:r>
            <w:r>
              <w:t>The Public Safety Committee works closely with staff to evaluate complex public safety</w:t>
            </w:r>
          </w:p>
          <w:p w:rsidR="00E57893" w:rsidRDefault="00EB6023">
            <w:r>
              <w:t>related challenges and make recommendations related to those challenges to the full council. The Public Safety Committee also is briefed on the annual Public Safety budget request and other matters as requested. The Committee meets at the call of the Chair or as directed by Council.</w:t>
            </w:r>
          </w:p>
        </w:tc>
      </w:tr>
    </w:tbl>
    <w:p w:rsidR="00E57893" w:rsidRDefault="00E57893">
      <w:pPr>
        <w:rPr>
          <w:b/>
        </w:rPr>
      </w:pPr>
    </w:p>
    <w:tbl>
      <w:tblPr>
        <w:tblStyle w:val="afffffa"/>
        <w:tblW w:w="9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57893">
        <w:tc>
          <w:tcPr>
            <w:tcW w:w="9350" w:type="dxa"/>
            <w:gridSpan w:val="3"/>
            <w:tcBorders>
              <w:bottom w:val="single" w:sz="4" w:space="0" w:color="000000"/>
            </w:tcBorders>
          </w:tcPr>
          <w:p w:rsidR="00E57893" w:rsidRDefault="00EB6023">
            <w:pPr>
              <w:jc w:val="center"/>
              <w:rPr>
                <w:b/>
              </w:rPr>
            </w:pPr>
            <w:r>
              <w:rPr>
                <w:b/>
              </w:rPr>
              <w:t>Public Works Committee</w:t>
            </w:r>
          </w:p>
        </w:tc>
      </w:tr>
      <w:tr w:rsidR="00E57893">
        <w:tc>
          <w:tcPr>
            <w:tcW w:w="3116" w:type="dxa"/>
            <w:tcBorders>
              <w:bottom w:val="nil"/>
              <w:right w:val="nil"/>
            </w:tcBorders>
          </w:tcPr>
          <w:p w:rsidR="00E57893" w:rsidRDefault="00EB6023">
            <w:r>
              <w:t>Mike Jones</w:t>
            </w:r>
          </w:p>
        </w:tc>
        <w:tc>
          <w:tcPr>
            <w:tcW w:w="3117" w:type="dxa"/>
            <w:tcBorders>
              <w:left w:val="nil"/>
              <w:bottom w:val="nil"/>
              <w:right w:val="nil"/>
            </w:tcBorders>
          </w:tcPr>
          <w:p w:rsidR="00E57893" w:rsidRDefault="00EB6023">
            <w:r>
              <w:t xml:space="preserve">Susan </w:t>
            </w:r>
            <w:proofErr w:type="spellStart"/>
            <w:r>
              <w:t>Skeries</w:t>
            </w:r>
            <w:proofErr w:type="spellEnd"/>
          </w:p>
        </w:tc>
        <w:tc>
          <w:tcPr>
            <w:tcW w:w="3117" w:type="dxa"/>
            <w:tcBorders>
              <w:left w:val="nil"/>
              <w:bottom w:val="nil"/>
            </w:tcBorders>
          </w:tcPr>
          <w:p w:rsidR="00E57893" w:rsidRDefault="00EB6023">
            <w:r>
              <w:t>Michael Libbie</w:t>
            </w:r>
          </w:p>
        </w:tc>
      </w:tr>
      <w:tr w:rsidR="00E57893">
        <w:tc>
          <w:tcPr>
            <w:tcW w:w="3116" w:type="dxa"/>
            <w:tcBorders>
              <w:top w:val="nil"/>
              <w:bottom w:val="nil"/>
              <w:right w:val="nil"/>
            </w:tcBorders>
          </w:tcPr>
          <w:p w:rsidR="00E57893" w:rsidRDefault="00EB6023">
            <w:pPr>
              <w:rPr>
                <w:color w:val="FF0000"/>
              </w:rPr>
            </w:pPr>
            <w:r>
              <w:t>Director Jason Roberts</w:t>
            </w:r>
          </w:p>
        </w:tc>
        <w:tc>
          <w:tcPr>
            <w:tcW w:w="3117" w:type="dxa"/>
            <w:tcBorders>
              <w:top w:val="nil"/>
              <w:left w:val="nil"/>
              <w:bottom w:val="nil"/>
              <w:right w:val="nil"/>
            </w:tcBorders>
          </w:tcPr>
          <w:p w:rsidR="00E57893" w:rsidRDefault="00EB6023">
            <w:pPr>
              <w:rPr>
                <w:b/>
              </w:rPr>
            </w:pPr>
            <w:r>
              <w:rPr>
                <w:b/>
              </w:rPr>
              <w:t>Dave Burgess (Chair)</w:t>
            </w:r>
          </w:p>
        </w:tc>
        <w:tc>
          <w:tcPr>
            <w:tcW w:w="3117" w:type="dxa"/>
            <w:tcBorders>
              <w:top w:val="nil"/>
              <w:left w:val="nil"/>
              <w:bottom w:val="nil"/>
            </w:tcBorders>
          </w:tcPr>
          <w:p w:rsidR="00E57893" w:rsidRDefault="00EB6023">
            <w:r>
              <w:t>John McKee</w:t>
            </w:r>
          </w:p>
        </w:tc>
      </w:tr>
      <w:tr w:rsidR="00E57893">
        <w:tc>
          <w:tcPr>
            <w:tcW w:w="3116" w:type="dxa"/>
            <w:tcBorders>
              <w:top w:val="nil"/>
              <w:bottom w:val="nil"/>
              <w:right w:val="nil"/>
            </w:tcBorders>
          </w:tcPr>
          <w:p w:rsidR="00E57893" w:rsidRDefault="00EB6023">
            <w:r>
              <w:t xml:space="preserve">Tyler </w:t>
            </w:r>
            <w:proofErr w:type="spellStart"/>
            <w:r>
              <w:t>Holtorf</w:t>
            </w:r>
            <w:proofErr w:type="spellEnd"/>
          </w:p>
        </w:tc>
        <w:tc>
          <w:tcPr>
            <w:tcW w:w="3117" w:type="dxa"/>
            <w:tcBorders>
              <w:top w:val="nil"/>
              <w:left w:val="nil"/>
              <w:bottom w:val="nil"/>
              <w:right w:val="nil"/>
            </w:tcBorders>
          </w:tcPr>
          <w:p w:rsidR="00E57893" w:rsidRDefault="00EB6023">
            <w:r>
              <w:t>Thomas McMahon</w:t>
            </w:r>
          </w:p>
        </w:tc>
        <w:tc>
          <w:tcPr>
            <w:tcW w:w="3117" w:type="dxa"/>
            <w:tcBorders>
              <w:top w:val="nil"/>
              <w:left w:val="nil"/>
              <w:bottom w:val="nil"/>
            </w:tcBorders>
          </w:tcPr>
          <w:p w:rsidR="00E57893" w:rsidRDefault="00EB6023">
            <w:r>
              <w:t xml:space="preserve">Charlene </w:t>
            </w:r>
            <w:proofErr w:type="spellStart"/>
            <w:r>
              <w:t>Butz</w:t>
            </w:r>
            <w:proofErr w:type="spellEnd"/>
          </w:p>
        </w:tc>
      </w:tr>
      <w:tr w:rsidR="00E57893">
        <w:tc>
          <w:tcPr>
            <w:tcW w:w="9350" w:type="dxa"/>
            <w:gridSpan w:val="3"/>
          </w:tcPr>
          <w:p w:rsidR="00E57893" w:rsidRDefault="00EB6023">
            <w:bookmarkStart w:id="4" w:name="_heading=h.3znysh7" w:colFirst="0" w:colLast="0"/>
            <w:bookmarkEnd w:id="4"/>
            <w:r>
              <w:rPr>
                <w:b/>
              </w:rPr>
              <w:t xml:space="preserve">Purpose: </w:t>
            </w:r>
            <w:r>
              <w:t>The Public Works Committee meets to review issues and initiatives focused on streets, parks, utilities and public facilities, and makes recommendations to the City Council. The Committee meets at the call of the Chair or as directed by Council.</w:t>
            </w:r>
          </w:p>
        </w:tc>
      </w:tr>
    </w:tbl>
    <w:p w:rsidR="00E57893" w:rsidRDefault="00E57893">
      <w:pPr>
        <w:rPr>
          <w:b/>
        </w:rPr>
      </w:pPr>
    </w:p>
    <w:tbl>
      <w:tblPr>
        <w:tblStyle w:val="afffffb"/>
        <w:tblW w:w="9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57893">
        <w:tc>
          <w:tcPr>
            <w:tcW w:w="9350" w:type="dxa"/>
            <w:gridSpan w:val="3"/>
            <w:tcBorders>
              <w:bottom w:val="single" w:sz="4" w:space="0" w:color="000000"/>
            </w:tcBorders>
          </w:tcPr>
          <w:p w:rsidR="00E57893" w:rsidRDefault="00EB6023">
            <w:pPr>
              <w:jc w:val="center"/>
              <w:rPr>
                <w:b/>
              </w:rPr>
            </w:pPr>
            <w:r>
              <w:rPr>
                <w:b/>
              </w:rPr>
              <w:t>Community Events Committee</w:t>
            </w:r>
          </w:p>
        </w:tc>
      </w:tr>
      <w:tr w:rsidR="00E57893">
        <w:tc>
          <w:tcPr>
            <w:tcW w:w="3116" w:type="dxa"/>
            <w:tcBorders>
              <w:bottom w:val="nil"/>
              <w:right w:val="nil"/>
            </w:tcBorders>
          </w:tcPr>
          <w:p w:rsidR="00E57893" w:rsidRDefault="00EB6023">
            <w:r>
              <w:t>Mike Jones</w:t>
            </w:r>
          </w:p>
        </w:tc>
        <w:tc>
          <w:tcPr>
            <w:tcW w:w="3117" w:type="dxa"/>
            <w:tcBorders>
              <w:left w:val="nil"/>
              <w:bottom w:val="nil"/>
              <w:right w:val="nil"/>
            </w:tcBorders>
          </w:tcPr>
          <w:p w:rsidR="00E57893" w:rsidRDefault="00EB6023">
            <w:pPr>
              <w:rPr>
                <w:b/>
              </w:rPr>
            </w:pPr>
            <w:r>
              <w:rPr>
                <w:b/>
              </w:rPr>
              <w:t xml:space="preserve">Susan </w:t>
            </w:r>
            <w:proofErr w:type="spellStart"/>
            <w:r>
              <w:rPr>
                <w:b/>
              </w:rPr>
              <w:t>Skeries</w:t>
            </w:r>
            <w:proofErr w:type="spellEnd"/>
            <w:r>
              <w:rPr>
                <w:b/>
              </w:rPr>
              <w:t xml:space="preserve"> (Chair)</w:t>
            </w:r>
          </w:p>
        </w:tc>
        <w:tc>
          <w:tcPr>
            <w:tcW w:w="3117" w:type="dxa"/>
            <w:tcBorders>
              <w:left w:val="nil"/>
              <w:bottom w:val="nil"/>
            </w:tcBorders>
          </w:tcPr>
          <w:p w:rsidR="00E57893" w:rsidRDefault="00EB6023">
            <w:r>
              <w:t>Lauren Campbell</w:t>
            </w:r>
          </w:p>
        </w:tc>
      </w:tr>
      <w:tr w:rsidR="00E57893">
        <w:tc>
          <w:tcPr>
            <w:tcW w:w="3116" w:type="dxa"/>
            <w:tcBorders>
              <w:top w:val="nil"/>
              <w:bottom w:val="nil"/>
              <w:right w:val="nil"/>
            </w:tcBorders>
          </w:tcPr>
          <w:p w:rsidR="00E57893" w:rsidRDefault="00EB6023">
            <w:r>
              <w:t xml:space="preserve">Admin Adam </w:t>
            </w:r>
            <w:proofErr w:type="spellStart"/>
            <w:r>
              <w:t>Plagge</w:t>
            </w:r>
            <w:proofErr w:type="spellEnd"/>
          </w:p>
        </w:tc>
        <w:tc>
          <w:tcPr>
            <w:tcW w:w="3117" w:type="dxa"/>
            <w:tcBorders>
              <w:top w:val="nil"/>
              <w:left w:val="nil"/>
              <w:bottom w:val="nil"/>
              <w:right w:val="nil"/>
            </w:tcBorders>
          </w:tcPr>
          <w:p w:rsidR="00E57893" w:rsidRDefault="00EB6023">
            <w:r>
              <w:t>Clerk Adam Strait</w:t>
            </w:r>
          </w:p>
        </w:tc>
        <w:tc>
          <w:tcPr>
            <w:tcW w:w="3117" w:type="dxa"/>
            <w:tcBorders>
              <w:top w:val="nil"/>
              <w:left w:val="nil"/>
              <w:bottom w:val="nil"/>
            </w:tcBorders>
          </w:tcPr>
          <w:p w:rsidR="00E57893" w:rsidRDefault="00EB6023">
            <w:bookmarkStart w:id="5" w:name="_heading=h.gjdgxs" w:colFirst="0" w:colLast="0"/>
            <w:bookmarkEnd w:id="5"/>
            <w:proofErr w:type="spellStart"/>
            <w:r>
              <w:t>WH</w:t>
            </w:r>
            <w:proofErr w:type="spellEnd"/>
            <w:r>
              <w:t xml:space="preserve"> Foundation Rep.</w:t>
            </w:r>
          </w:p>
        </w:tc>
      </w:tr>
      <w:tr w:rsidR="00E57893">
        <w:tc>
          <w:tcPr>
            <w:tcW w:w="3116" w:type="dxa"/>
            <w:tcBorders>
              <w:top w:val="nil"/>
              <w:right w:val="nil"/>
            </w:tcBorders>
          </w:tcPr>
          <w:p w:rsidR="00E57893" w:rsidRDefault="00EB6023">
            <w:r>
              <w:t>Chamber Rep (Justin/Tiffany)</w:t>
            </w:r>
          </w:p>
        </w:tc>
        <w:tc>
          <w:tcPr>
            <w:tcW w:w="3117" w:type="dxa"/>
            <w:tcBorders>
              <w:top w:val="nil"/>
              <w:left w:val="nil"/>
              <w:right w:val="nil"/>
            </w:tcBorders>
          </w:tcPr>
          <w:p w:rsidR="00E57893" w:rsidRDefault="00EB6023">
            <w:r>
              <w:t xml:space="preserve">Elizabeth </w:t>
            </w:r>
            <w:proofErr w:type="spellStart"/>
            <w:r>
              <w:t>Etter</w:t>
            </w:r>
            <w:proofErr w:type="spellEnd"/>
          </w:p>
        </w:tc>
        <w:tc>
          <w:tcPr>
            <w:tcW w:w="3117" w:type="dxa"/>
            <w:tcBorders>
              <w:top w:val="nil"/>
              <w:left w:val="nil"/>
            </w:tcBorders>
          </w:tcPr>
          <w:p w:rsidR="00E57893" w:rsidRDefault="00E57893"/>
        </w:tc>
      </w:tr>
      <w:tr w:rsidR="00E57893">
        <w:tc>
          <w:tcPr>
            <w:tcW w:w="9350" w:type="dxa"/>
            <w:gridSpan w:val="3"/>
          </w:tcPr>
          <w:p w:rsidR="00E57893" w:rsidRDefault="00EB6023">
            <w:r>
              <w:rPr>
                <w:b/>
              </w:rPr>
              <w:t xml:space="preserve">Purpose: </w:t>
            </w:r>
            <w:r>
              <w:t>The Community Events Committee acts as a coordinating body of City, non-profit,</w:t>
            </w:r>
          </w:p>
          <w:p w:rsidR="00E57893" w:rsidRDefault="00EB6023">
            <w:r>
              <w:lastRenderedPageBreak/>
              <w:t>business and citizen volunteers for community events offering recommendations on</w:t>
            </w:r>
          </w:p>
          <w:p w:rsidR="00E57893" w:rsidRDefault="00EB6023">
            <w:r>
              <w:t>fundraising, event planning, and overall cultural asset building. The Committee meets at</w:t>
            </w:r>
          </w:p>
          <w:p w:rsidR="00E57893" w:rsidRDefault="00EB6023">
            <w:r>
              <w:t>the call of the Chair or as directed by Council.</w:t>
            </w:r>
          </w:p>
        </w:tc>
      </w:tr>
    </w:tbl>
    <w:p w:rsidR="00E57893" w:rsidRDefault="00E57893">
      <w:bookmarkStart w:id="6" w:name="_heading=h.2et92p0" w:colFirst="0" w:colLast="0"/>
      <w:bookmarkEnd w:id="6"/>
    </w:p>
    <w:tbl>
      <w:tblPr>
        <w:tblStyle w:val="afffffc"/>
        <w:tblW w:w="9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57893">
        <w:tc>
          <w:tcPr>
            <w:tcW w:w="9350" w:type="dxa"/>
            <w:gridSpan w:val="3"/>
            <w:tcBorders>
              <w:bottom w:val="single" w:sz="4" w:space="0" w:color="000000"/>
            </w:tcBorders>
          </w:tcPr>
          <w:p w:rsidR="00E57893" w:rsidRDefault="00EB6023">
            <w:pPr>
              <w:jc w:val="center"/>
              <w:rPr>
                <w:b/>
              </w:rPr>
            </w:pPr>
            <w:r>
              <w:rPr>
                <w:b/>
              </w:rPr>
              <w:t>Colby Park Ad-Hoc Committee</w:t>
            </w:r>
          </w:p>
        </w:tc>
      </w:tr>
      <w:tr w:rsidR="00E57893">
        <w:tc>
          <w:tcPr>
            <w:tcW w:w="3116" w:type="dxa"/>
            <w:tcBorders>
              <w:bottom w:val="nil"/>
              <w:right w:val="nil"/>
            </w:tcBorders>
          </w:tcPr>
          <w:p w:rsidR="00E57893" w:rsidRDefault="00EB6023">
            <w:r>
              <w:t>Lauren Campbell</w:t>
            </w:r>
          </w:p>
        </w:tc>
        <w:tc>
          <w:tcPr>
            <w:tcW w:w="3117" w:type="dxa"/>
            <w:tcBorders>
              <w:left w:val="nil"/>
              <w:bottom w:val="nil"/>
              <w:right w:val="nil"/>
            </w:tcBorders>
          </w:tcPr>
          <w:p w:rsidR="00E57893" w:rsidRDefault="00EB6023">
            <w:proofErr w:type="spellStart"/>
            <w:r>
              <w:t>Threase</w:t>
            </w:r>
            <w:proofErr w:type="spellEnd"/>
            <w:r>
              <w:t xml:space="preserve"> Harms</w:t>
            </w:r>
          </w:p>
        </w:tc>
        <w:tc>
          <w:tcPr>
            <w:tcW w:w="3117" w:type="dxa"/>
            <w:tcBorders>
              <w:left w:val="nil"/>
              <w:bottom w:val="nil"/>
            </w:tcBorders>
          </w:tcPr>
          <w:p w:rsidR="00E57893" w:rsidRDefault="00EB6023">
            <w:r>
              <w:t>Geoff Wood</w:t>
            </w:r>
          </w:p>
        </w:tc>
      </w:tr>
      <w:tr w:rsidR="00E57893">
        <w:tc>
          <w:tcPr>
            <w:tcW w:w="3116" w:type="dxa"/>
            <w:tcBorders>
              <w:top w:val="nil"/>
              <w:bottom w:val="nil"/>
              <w:right w:val="nil"/>
            </w:tcBorders>
          </w:tcPr>
          <w:p w:rsidR="00E57893" w:rsidRDefault="00EB6023">
            <w:pPr>
              <w:rPr>
                <w:color w:val="FF0000"/>
              </w:rPr>
            </w:pPr>
            <w:r>
              <w:t>Celeste Egger</w:t>
            </w:r>
          </w:p>
        </w:tc>
        <w:tc>
          <w:tcPr>
            <w:tcW w:w="3117" w:type="dxa"/>
            <w:tcBorders>
              <w:top w:val="nil"/>
              <w:left w:val="nil"/>
              <w:bottom w:val="nil"/>
              <w:right w:val="nil"/>
            </w:tcBorders>
          </w:tcPr>
          <w:p w:rsidR="00E57893" w:rsidRDefault="00EB6023">
            <w:r>
              <w:t>Gunnar Olson</w:t>
            </w:r>
          </w:p>
        </w:tc>
        <w:tc>
          <w:tcPr>
            <w:tcW w:w="3117" w:type="dxa"/>
            <w:tcBorders>
              <w:top w:val="nil"/>
              <w:left w:val="nil"/>
              <w:bottom w:val="nil"/>
            </w:tcBorders>
          </w:tcPr>
          <w:p w:rsidR="00E57893" w:rsidRDefault="00EB6023">
            <w:proofErr w:type="spellStart"/>
            <w:r>
              <w:t>WH</w:t>
            </w:r>
            <w:proofErr w:type="spellEnd"/>
            <w:r>
              <w:t xml:space="preserve"> Foundation Rep.</w:t>
            </w:r>
          </w:p>
        </w:tc>
      </w:tr>
      <w:tr w:rsidR="00E57893">
        <w:tc>
          <w:tcPr>
            <w:tcW w:w="3116" w:type="dxa"/>
            <w:tcBorders>
              <w:top w:val="nil"/>
              <w:bottom w:val="nil"/>
              <w:right w:val="nil"/>
            </w:tcBorders>
          </w:tcPr>
          <w:p w:rsidR="00E57893" w:rsidRDefault="00EB6023">
            <w:r>
              <w:t xml:space="preserve">Admin Adam </w:t>
            </w:r>
            <w:proofErr w:type="spellStart"/>
            <w:r>
              <w:t>Plagge</w:t>
            </w:r>
            <w:proofErr w:type="spellEnd"/>
          </w:p>
        </w:tc>
        <w:tc>
          <w:tcPr>
            <w:tcW w:w="3117" w:type="dxa"/>
            <w:tcBorders>
              <w:top w:val="nil"/>
              <w:left w:val="nil"/>
              <w:bottom w:val="nil"/>
              <w:right w:val="nil"/>
            </w:tcBorders>
          </w:tcPr>
          <w:p w:rsidR="00E57893" w:rsidRDefault="00EB6023">
            <w:r>
              <w:t xml:space="preserve">Nate </w:t>
            </w:r>
            <w:proofErr w:type="spellStart"/>
            <w:r>
              <w:t>Weitl</w:t>
            </w:r>
            <w:proofErr w:type="spellEnd"/>
            <w:r>
              <w:t xml:space="preserve"> (BMI)</w:t>
            </w:r>
          </w:p>
        </w:tc>
        <w:tc>
          <w:tcPr>
            <w:tcW w:w="3117" w:type="dxa"/>
            <w:tcBorders>
              <w:top w:val="nil"/>
              <w:left w:val="nil"/>
              <w:bottom w:val="nil"/>
            </w:tcBorders>
          </w:tcPr>
          <w:p w:rsidR="00E57893" w:rsidRDefault="00EB6023">
            <w:r>
              <w:t>Casey Byers (BMI)</w:t>
            </w:r>
          </w:p>
        </w:tc>
      </w:tr>
      <w:tr w:rsidR="00E57893">
        <w:tc>
          <w:tcPr>
            <w:tcW w:w="3116" w:type="dxa"/>
            <w:tcBorders>
              <w:top w:val="nil"/>
              <w:right w:val="nil"/>
            </w:tcBorders>
          </w:tcPr>
          <w:p w:rsidR="00E57893" w:rsidRDefault="00EB6023">
            <w:r>
              <w:t>Justin Ernst (BMI)</w:t>
            </w:r>
          </w:p>
        </w:tc>
        <w:tc>
          <w:tcPr>
            <w:tcW w:w="3117" w:type="dxa"/>
            <w:tcBorders>
              <w:top w:val="nil"/>
              <w:left w:val="nil"/>
              <w:right w:val="nil"/>
            </w:tcBorders>
          </w:tcPr>
          <w:p w:rsidR="00E57893" w:rsidRDefault="00EB6023">
            <w:r>
              <w:t>Natalie Jensen (BMI)</w:t>
            </w:r>
          </w:p>
        </w:tc>
        <w:tc>
          <w:tcPr>
            <w:tcW w:w="3117" w:type="dxa"/>
            <w:tcBorders>
              <w:top w:val="nil"/>
              <w:left w:val="nil"/>
            </w:tcBorders>
          </w:tcPr>
          <w:p w:rsidR="00E57893" w:rsidRDefault="00E57893"/>
        </w:tc>
      </w:tr>
      <w:tr w:rsidR="00E57893">
        <w:tc>
          <w:tcPr>
            <w:tcW w:w="9350" w:type="dxa"/>
            <w:gridSpan w:val="3"/>
          </w:tcPr>
          <w:p w:rsidR="00E57893" w:rsidRDefault="00EB6023">
            <w:r>
              <w:rPr>
                <w:b/>
              </w:rPr>
              <w:t xml:space="preserve">Purpose: </w:t>
            </w:r>
            <w:r>
              <w:t xml:space="preserve">The Colby Park Ad-Hoc Committee is responsible for recommendations to Council regarding the updating and redesign of Colby Park, in accordance with approved budgets and the 2020 Parks Master Plan. </w:t>
            </w:r>
          </w:p>
        </w:tc>
      </w:tr>
    </w:tbl>
    <w:p w:rsidR="00E57893" w:rsidRDefault="00E57893"/>
    <w:sectPr w:rsidR="00E57893">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2E5" w:rsidRDefault="000172E5">
      <w:pPr>
        <w:spacing w:after="0" w:line="240" w:lineRule="auto"/>
      </w:pPr>
      <w:r>
        <w:separator/>
      </w:r>
    </w:p>
  </w:endnote>
  <w:endnote w:type="continuationSeparator" w:id="0">
    <w:p w:rsidR="000172E5" w:rsidRDefault="00017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893" w:rsidRDefault="00EB602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66BF5">
      <w:rPr>
        <w:noProof/>
        <w:color w:val="000000"/>
      </w:rPr>
      <w:t>1</w:t>
    </w:r>
    <w:r>
      <w:rPr>
        <w:color w:val="000000"/>
      </w:rPr>
      <w:fldChar w:fldCharType="end"/>
    </w:r>
  </w:p>
  <w:p w:rsidR="00E57893" w:rsidRDefault="00E5789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2E5" w:rsidRDefault="000172E5">
      <w:pPr>
        <w:spacing w:after="0" w:line="240" w:lineRule="auto"/>
      </w:pPr>
      <w:r>
        <w:separator/>
      </w:r>
    </w:p>
  </w:footnote>
  <w:footnote w:type="continuationSeparator" w:id="0">
    <w:p w:rsidR="000172E5" w:rsidRDefault="000172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93"/>
    <w:rsid w:val="000172E5"/>
    <w:rsid w:val="00066BF5"/>
    <w:rsid w:val="00150C72"/>
    <w:rsid w:val="004D1495"/>
    <w:rsid w:val="005736F7"/>
    <w:rsid w:val="0068061F"/>
    <w:rsid w:val="00813A72"/>
    <w:rsid w:val="008A7ACB"/>
    <w:rsid w:val="008D2971"/>
    <w:rsid w:val="00A215B7"/>
    <w:rsid w:val="00E5178D"/>
    <w:rsid w:val="00E57893"/>
    <w:rsid w:val="00EB6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11BA"/>
  <w15:docId w15:val="{02306949-336E-41BE-88B6-26065329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E22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6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189"/>
  </w:style>
  <w:style w:type="paragraph" w:styleId="Footer">
    <w:name w:val="footer"/>
    <w:basedOn w:val="Normal"/>
    <w:link w:val="FooterChar"/>
    <w:uiPriority w:val="99"/>
    <w:unhideWhenUsed/>
    <w:rsid w:val="00B16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189"/>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5">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6">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7">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8">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9">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a">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b">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c">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d">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e">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0">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1">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2">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3">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4">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5">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6">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7">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8">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9">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a">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b">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c">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d">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e">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0">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1">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2">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3">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4">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5">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6">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7">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8">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9">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a">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b">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c">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d">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e">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f">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f0">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f1">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f2">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f3">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f4">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f5">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f6">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f7">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f8">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f9">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fa">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fb">
    <w:basedOn w:val="TableNormal"/>
    <w:pPr>
      <w:spacing w:after="0" w:line="240" w:lineRule="auto"/>
    </w:pPr>
    <w:tblPr>
      <w:tblStyleRowBandSize w:val="1"/>
      <w:tblStyleColBandSize w:val="1"/>
      <w:tblCellMar>
        <w:top w:w="72" w:type="dxa"/>
        <w:left w:w="72" w:type="dxa"/>
        <w:bottom w:w="72" w:type="dxa"/>
        <w:right w:w="72" w:type="dxa"/>
      </w:tblCellMar>
    </w:tblPr>
  </w:style>
  <w:style w:type="table" w:customStyle="1" w:styleId="afffffc">
    <w:basedOn w:val="TableNormal"/>
    <w:pPr>
      <w:spacing w:after="0" w:line="240" w:lineRule="auto"/>
    </w:pPr>
    <w:tblPr>
      <w:tblStyleRowBandSize w:val="1"/>
      <w:tblStyleColBandSize w:val="1"/>
      <w:tblCellMar>
        <w:top w:w="72" w:type="dxa"/>
        <w:left w:w="72" w:type="dxa"/>
        <w:bottom w:w="72" w:type="dxa"/>
        <w:right w:w="72" w:type="dxa"/>
      </w:tblCellMar>
    </w:tblPr>
  </w:style>
  <w:style w:type="character" w:styleId="Hyperlink">
    <w:name w:val="Hyperlink"/>
    <w:basedOn w:val="DefaultParagraphFont"/>
    <w:uiPriority w:val="99"/>
    <w:unhideWhenUsed/>
    <w:rsid w:val="008D2971"/>
    <w:rPr>
      <w:color w:val="0563C1" w:themeColor="hyperlink"/>
      <w:u w:val="single"/>
    </w:rPr>
  </w:style>
  <w:style w:type="character" w:styleId="UnresolvedMention">
    <w:name w:val="Unresolved Mention"/>
    <w:basedOn w:val="DefaultParagraphFont"/>
    <w:uiPriority w:val="99"/>
    <w:semiHidden/>
    <w:unhideWhenUsed/>
    <w:rsid w:val="008D2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zac@zbh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ki@rootstobranchesgenealogy.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ames.egger@gmail.com" TargetMode="External"/><Relationship Id="rId5" Type="http://schemas.openxmlformats.org/officeDocument/2006/relationships/footnotes" Target="footnotes.xml"/><Relationship Id="rId10" Type="http://schemas.openxmlformats.org/officeDocument/2006/relationships/hyperlink" Target="mailto:bridout@bankerstrust.com" TargetMode="External"/><Relationship Id="rId4" Type="http://schemas.openxmlformats.org/officeDocument/2006/relationships/webSettings" Target="webSettings.xml"/><Relationship Id="rId9" Type="http://schemas.openxmlformats.org/officeDocument/2006/relationships/hyperlink" Target="mailto:brian@colbyinterest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mbpPkkX9jD+YAaysYsk7yssp5w==">CgMxLjAyCWguMzBqMHpsbDIJaC4xZm9iOXRlMgloLjN6bnlzaDcyCGguZ2pkZ3hzMgloLjJldDkycDA4AHIhMU0xY0RjQ0ktcXd2a0FiaDNveFY1WUhSNlE4aldrNEk1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Jones</dc:creator>
  <cp:lastModifiedBy>Jones, Michael [SPD]</cp:lastModifiedBy>
  <cp:revision>9</cp:revision>
  <dcterms:created xsi:type="dcterms:W3CDTF">2022-01-05T15:40:00Z</dcterms:created>
  <dcterms:modified xsi:type="dcterms:W3CDTF">2023-11-21T15:37:00Z</dcterms:modified>
</cp:coreProperties>
</file>